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66" w:rsidRPr="009F30EB" w:rsidRDefault="00FB1366" w:rsidP="009F30EB">
      <w:pPr>
        <w:pStyle w:val="NormlWeb"/>
        <w:pageBreakBefore/>
        <w:spacing w:before="0" w:beforeAutospacing="0" w:after="0" w:line="276" w:lineRule="auto"/>
        <w:contextualSpacing/>
        <w:jc w:val="center"/>
        <w:rPr>
          <w:sz w:val="22"/>
          <w:szCs w:val="22"/>
        </w:rPr>
      </w:pPr>
      <w:r w:rsidRPr="009F30EB">
        <w:rPr>
          <w:b/>
          <w:bCs/>
          <w:sz w:val="22"/>
          <w:szCs w:val="22"/>
        </w:rPr>
        <w:t>Csorba Győző Könyvtár – Irodalmi kvíz (2015. június)</w:t>
      </w:r>
    </w:p>
    <w:p w:rsidR="00FB1366" w:rsidRPr="009F30EB" w:rsidRDefault="00FB1366" w:rsidP="009F30EB">
      <w:pPr>
        <w:pStyle w:val="NormlWeb"/>
        <w:spacing w:before="0" w:beforeAutospacing="0" w:after="0" w:line="276" w:lineRule="auto"/>
        <w:contextualSpacing/>
        <w:jc w:val="center"/>
        <w:rPr>
          <w:sz w:val="22"/>
          <w:szCs w:val="22"/>
        </w:rPr>
      </w:pPr>
    </w:p>
    <w:p w:rsidR="00FB1366" w:rsidRPr="009F30EB" w:rsidRDefault="00FB1366" w:rsidP="009F30EB">
      <w:pPr>
        <w:pStyle w:val="NormlWeb"/>
        <w:spacing w:before="0" w:beforeAutospacing="0" w:after="0" w:line="276" w:lineRule="auto"/>
        <w:contextualSpacing/>
        <w:jc w:val="center"/>
        <w:rPr>
          <w:sz w:val="22"/>
          <w:szCs w:val="22"/>
        </w:rPr>
      </w:pPr>
      <w:r w:rsidRPr="009F30EB">
        <w:rPr>
          <w:b/>
          <w:bCs/>
          <w:sz w:val="22"/>
          <w:szCs w:val="22"/>
        </w:rPr>
        <w:t>85 éve született</w:t>
      </w:r>
    </w:p>
    <w:p w:rsidR="00FB1366" w:rsidRDefault="00FB1366" w:rsidP="009F30EB">
      <w:pPr>
        <w:pStyle w:val="NormlWeb"/>
        <w:spacing w:before="0" w:beforeAutospacing="0" w:after="0" w:line="276" w:lineRule="auto"/>
        <w:contextualSpacing/>
        <w:jc w:val="center"/>
        <w:rPr>
          <w:b/>
          <w:bCs/>
          <w:sz w:val="22"/>
          <w:szCs w:val="22"/>
        </w:rPr>
      </w:pPr>
      <w:r w:rsidRPr="009F30EB">
        <w:rPr>
          <w:b/>
          <w:bCs/>
          <w:sz w:val="22"/>
          <w:szCs w:val="22"/>
        </w:rPr>
        <w:t>TÜSKÉS TIBOR</w:t>
      </w:r>
    </w:p>
    <w:p w:rsidR="009F30EB" w:rsidRPr="009F30EB" w:rsidRDefault="009F30EB" w:rsidP="009F30EB">
      <w:pPr>
        <w:pStyle w:val="NormlWeb"/>
        <w:spacing w:before="0" w:beforeAutospacing="0" w:after="0" w:line="276" w:lineRule="auto"/>
        <w:contextualSpacing/>
        <w:jc w:val="center"/>
        <w:rPr>
          <w:sz w:val="22"/>
          <w:szCs w:val="22"/>
        </w:rPr>
      </w:pPr>
    </w:p>
    <w:p w:rsidR="00FB1366" w:rsidRPr="009F30EB" w:rsidRDefault="00FB1366" w:rsidP="009F30EB">
      <w:pPr>
        <w:pStyle w:val="NormlWeb"/>
        <w:spacing w:before="0" w:beforeAutospacing="0" w:after="0" w:line="276" w:lineRule="auto"/>
        <w:contextualSpacing/>
        <w:jc w:val="center"/>
        <w:rPr>
          <w:sz w:val="22"/>
          <w:szCs w:val="22"/>
        </w:rPr>
      </w:pPr>
      <w:r w:rsidRPr="009F30EB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2D4C012" wp14:editId="06D939CD">
            <wp:simplePos x="2838450" y="1990725"/>
            <wp:positionH relativeFrom="margin">
              <wp:align>left</wp:align>
            </wp:positionH>
            <wp:positionV relativeFrom="margin">
              <wp:align>top</wp:align>
            </wp:positionV>
            <wp:extent cx="1682270" cy="1260000"/>
            <wp:effectExtent l="0" t="0" r="0" b="0"/>
            <wp:wrapSquare wrapText="bothSides"/>
            <wp:docPr id="1" name="Kép 1" descr="https://encrypted-tbn2.gstatic.com/images?q=tbn:ANd9GcRf2L7jc2OnxI-XlulIuTM_uADCkY1qen6BhUPROYrK0uaLQP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f2L7jc2OnxI-XlulIuTM_uADCkY1qen6BhUPROYrK0uaLQPq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7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0EB">
        <w:rPr>
          <w:sz w:val="22"/>
          <w:szCs w:val="22"/>
        </w:rPr>
        <w:t>(Szántód, 1930. június 30. - Pécs, 2009. november 11.)</w:t>
      </w:r>
    </w:p>
    <w:p w:rsidR="00FB1366" w:rsidRDefault="00FB1366" w:rsidP="009F30EB">
      <w:pPr>
        <w:pStyle w:val="NormlWeb"/>
        <w:spacing w:before="0" w:beforeAutospacing="0" w:after="0" w:line="276" w:lineRule="auto"/>
        <w:contextualSpacing/>
        <w:jc w:val="center"/>
        <w:rPr>
          <w:sz w:val="22"/>
          <w:szCs w:val="22"/>
        </w:rPr>
      </w:pPr>
      <w:r w:rsidRPr="009F30EB">
        <w:rPr>
          <w:sz w:val="22"/>
          <w:szCs w:val="22"/>
        </w:rPr>
        <w:t>író, kritikus</w:t>
      </w:r>
      <w:r w:rsidR="00B46169" w:rsidRPr="009F30EB">
        <w:rPr>
          <w:sz w:val="22"/>
          <w:szCs w:val="22"/>
        </w:rPr>
        <w:t>, irodalomtörténész, szerkesztő</w:t>
      </w:r>
    </w:p>
    <w:p w:rsidR="009F30EB" w:rsidRPr="009F30EB" w:rsidRDefault="009F30EB" w:rsidP="009F30EB">
      <w:pPr>
        <w:pStyle w:val="NormlWeb"/>
        <w:spacing w:before="0" w:beforeAutospacing="0" w:after="0" w:line="276" w:lineRule="auto"/>
        <w:contextualSpacing/>
        <w:jc w:val="center"/>
        <w:rPr>
          <w:sz w:val="22"/>
          <w:szCs w:val="22"/>
        </w:rPr>
      </w:pPr>
    </w:p>
    <w:p w:rsidR="00FB1366" w:rsidRPr="009F30EB" w:rsidRDefault="00FB1366" w:rsidP="009F30EB">
      <w:pPr>
        <w:pStyle w:val="NormlWeb"/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Tüskés Tibor hatalmas életművének – hetvenegy önálló kötet, több ezer tanulmány, esszé, kritika – irodalomkritikai, tudományos feldolgozása csak ezután következik. A sokfoglalkozású író – aki egyben tanár, szerkesztő, könyvtáros, irodalomtörténész is volt – példamutató munkásságát és emberségét próbálja felvillantani e havi irodalmi kvízünk.</w:t>
      </w:r>
    </w:p>
    <w:p w:rsidR="009F30EB" w:rsidRDefault="00FB1366" w:rsidP="009F30EB">
      <w:pPr>
        <w:pStyle w:val="NormlWeb"/>
        <w:spacing w:before="0" w:beforeAutospacing="0" w:after="0" w:line="276" w:lineRule="auto"/>
        <w:contextualSpacing/>
        <w:rPr>
          <w:sz w:val="22"/>
          <w:szCs w:val="22"/>
        </w:rPr>
      </w:pPr>
      <w:r w:rsidRPr="009F30EB">
        <w:rPr>
          <w:sz w:val="22"/>
          <w:szCs w:val="22"/>
        </w:rPr>
        <w:t xml:space="preserve">A helyes megfejtők között minden hónap végén könyvjutalmat sorsolunk ki. </w:t>
      </w:r>
    </w:p>
    <w:p w:rsidR="00FB1366" w:rsidRDefault="00FB1366" w:rsidP="009F30EB">
      <w:pPr>
        <w:pStyle w:val="NormlWeb"/>
        <w:spacing w:before="0" w:beforeAutospacing="0" w:after="0" w:line="276" w:lineRule="auto"/>
        <w:contextualSpacing/>
        <w:rPr>
          <w:sz w:val="22"/>
          <w:szCs w:val="22"/>
        </w:rPr>
      </w:pPr>
      <w:r w:rsidRPr="009F30EB">
        <w:rPr>
          <w:sz w:val="22"/>
          <w:szCs w:val="22"/>
        </w:rPr>
        <w:t xml:space="preserve">A kvíz </w:t>
      </w:r>
      <w:r w:rsidR="00B46169" w:rsidRPr="009F30EB">
        <w:rPr>
          <w:sz w:val="22"/>
          <w:szCs w:val="22"/>
        </w:rPr>
        <w:t>beküldési határideje 2015. június</w:t>
      </w:r>
      <w:r w:rsidRPr="009F30EB">
        <w:rPr>
          <w:sz w:val="22"/>
          <w:szCs w:val="22"/>
        </w:rPr>
        <w:t xml:space="preserve"> 31.</w:t>
      </w:r>
    </w:p>
    <w:p w:rsidR="009F30EB" w:rsidRPr="009F30EB" w:rsidRDefault="009F30EB" w:rsidP="009F30EB">
      <w:pPr>
        <w:pStyle w:val="NormlWeb"/>
        <w:spacing w:before="0" w:beforeAutospacing="0" w:after="0" w:line="276" w:lineRule="auto"/>
        <w:contextualSpacing/>
        <w:rPr>
          <w:sz w:val="22"/>
          <w:szCs w:val="22"/>
        </w:rPr>
      </w:pPr>
    </w:p>
    <w:p w:rsidR="00FB1366" w:rsidRPr="009F30EB" w:rsidRDefault="00FB1366" w:rsidP="009F30EB">
      <w:pPr>
        <w:pStyle w:val="NormlWeb"/>
        <w:numPr>
          <w:ilvl w:val="0"/>
          <w:numId w:val="1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„</w:t>
      </w:r>
      <w:r w:rsidRPr="009F30EB">
        <w:rPr>
          <w:i/>
          <w:iCs/>
          <w:sz w:val="22"/>
          <w:szCs w:val="22"/>
        </w:rPr>
        <w:t>Apám szolgálatba ment.</w:t>
      </w:r>
      <w:r w:rsidR="00453281" w:rsidRPr="009F30EB">
        <w:rPr>
          <w:i/>
          <w:iCs/>
          <w:sz w:val="22"/>
          <w:szCs w:val="22"/>
        </w:rPr>
        <w:t xml:space="preserve"> </w:t>
      </w:r>
      <w:r w:rsidRPr="009F30EB">
        <w:rPr>
          <w:i/>
          <w:iCs/>
          <w:sz w:val="22"/>
          <w:szCs w:val="22"/>
        </w:rPr>
        <w:t xml:space="preserve">Nálunk a szolgálat az nem szolgaságot jelentett, nem alávetettséget, hanem pontosságot, a vállalt kötelesség teljesítését.” - </w:t>
      </w:r>
      <w:r w:rsidRPr="009F30EB">
        <w:rPr>
          <w:sz w:val="22"/>
          <w:szCs w:val="22"/>
        </w:rPr>
        <w:t xml:space="preserve">vallotta Tüskés Tibor gyermekkorára visszaemlékezve. </w:t>
      </w:r>
      <w:r w:rsidR="00956374" w:rsidRPr="009F30EB">
        <w:rPr>
          <w:sz w:val="22"/>
          <w:szCs w:val="22"/>
        </w:rPr>
        <w:t xml:space="preserve">S bár ő egészen más pályán mozgott, ezeket a szabályokat magára nézve egész munkássága során kötelező érvényűnek tekintette. </w:t>
      </w:r>
      <w:r w:rsidR="00B46169" w:rsidRPr="009F30EB">
        <w:rPr>
          <w:sz w:val="22"/>
          <w:szCs w:val="22"/>
        </w:rPr>
        <w:t>Mi volt az édesapja</w:t>
      </w:r>
      <w:r w:rsidRPr="009F30EB">
        <w:rPr>
          <w:sz w:val="22"/>
          <w:szCs w:val="22"/>
        </w:rPr>
        <w:t xml:space="preserve"> a foglalkozása?</w:t>
      </w:r>
    </w:p>
    <w:p w:rsidR="00FB1366" w:rsidRPr="009F30EB" w:rsidRDefault="00FB1366" w:rsidP="009F30EB">
      <w:pPr>
        <w:pStyle w:val="NormlWeb"/>
        <w:numPr>
          <w:ilvl w:val="0"/>
          <w:numId w:val="2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vasutas</w:t>
      </w:r>
    </w:p>
    <w:p w:rsidR="00FB1366" w:rsidRPr="009F30EB" w:rsidRDefault="00FB1366" w:rsidP="009F30EB">
      <w:pPr>
        <w:pStyle w:val="NormlWeb"/>
        <w:numPr>
          <w:ilvl w:val="0"/>
          <w:numId w:val="2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pap</w:t>
      </w:r>
    </w:p>
    <w:p w:rsidR="009F30EB" w:rsidRDefault="00FB1366" w:rsidP="009F30EB">
      <w:pPr>
        <w:pStyle w:val="NormlWeb"/>
        <w:numPr>
          <w:ilvl w:val="0"/>
          <w:numId w:val="2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postás</w:t>
      </w:r>
    </w:p>
    <w:p w:rsidR="009F30EB" w:rsidRPr="009F30EB" w:rsidRDefault="009F30EB" w:rsidP="009F30EB">
      <w:pPr>
        <w:pStyle w:val="NormlWeb"/>
        <w:spacing w:before="0" w:beforeAutospacing="0" w:after="0" w:line="276" w:lineRule="auto"/>
        <w:contextualSpacing/>
        <w:jc w:val="both"/>
        <w:rPr>
          <w:sz w:val="22"/>
          <w:szCs w:val="22"/>
        </w:rPr>
      </w:pPr>
    </w:p>
    <w:p w:rsidR="00032ED4" w:rsidRPr="009F30EB" w:rsidRDefault="00B67831" w:rsidP="009F30EB">
      <w:pPr>
        <w:pStyle w:val="NormlWeb"/>
        <w:numPr>
          <w:ilvl w:val="0"/>
          <w:numId w:val="1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 xml:space="preserve">Szülőfalujában </w:t>
      </w:r>
      <w:r w:rsidRPr="009F30EB">
        <w:rPr>
          <w:i/>
          <w:sz w:val="22"/>
          <w:szCs w:val="22"/>
        </w:rPr>
        <w:t>Szántód</w:t>
      </w:r>
      <w:r w:rsidRPr="009F30EB">
        <w:rPr>
          <w:sz w:val="22"/>
          <w:szCs w:val="22"/>
        </w:rPr>
        <w:t>on nem volt iskola. Amikor ő is iskoláskorú lett (bátyja</w:t>
      </w:r>
      <w:r w:rsidR="0098709B" w:rsidRPr="009F30EB">
        <w:rPr>
          <w:sz w:val="22"/>
          <w:szCs w:val="22"/>
        </w:rPr>
        <w:t>,</w:t>
      </w:r>
      <w:r w:rsidR="00453281" w:rsidRPr="009F30EB">
        <w:rPr>
          <w:sz w:val="22"/>
          <w:szCs w:val="22"/>
        </w:rPr>
        <w:t xml:space="preserve"> </w:t>
      </w:r>
      <w:r w:rsidR="0098709B" w:rsidRPr="009F30EB">
        <w:rPr>
          <w:sz w:val="22"/>
          <w:szCs w:val="22"/>
        </w:rPr>
        <w:t xml:space="preserve">aki </w:t>
      </w:r>
      <w:r w:rsidRPr="009F30EB">
        <w:rPr>
          <w:sz w:val="22"/>
          <w:szCs w:val="22"/>
        </w:rPr>
        <w:t>hét évvel idősebb</w:t>
      </w:r>
      <w:r w:rsidR="006558E9" w:rsidRPr="009F30EB">
        <w:rPr>
          <w:sz w:val="22"/>
          <w:szCs w:val="22"/>
        </w:rPr>
        <w:t xml:space="preserve"> volt nála,</w:t>
      </w:r>
      <w:r w:rsidR="00453281" w:rsidRPr="009F30EB">
        <w:rPr>
          <w:sz w:val="22"/>
          <w:szCs w:val="22"/>
        </w:rPr>
        <w:t xml:space="preserve"> </w:t>
      </w:r>
      <w:r w:rsidR="006558E9" w:rsidRPr="009F30EB">
        <w:rPr>
          <w:sz w:val="22"/>
          <w:szCs w:val="22"/>
        </w:rPr>
        <w:t>a</w:t>
      </w:r>
      <w:r w:rsidRPr="009F30EB">
        <w:rPr>
          <w:sz w:val="22"/>
          <w:szCs w:val="22"/>
        </w:rPr>
        <w:t xml:space="preserve">kkor már Kaposváron volt internátusban), a család úgy döntött, hogy városba költöznek. A </w:t>
      </w:r>
      <w:r w:rsidRPr="009F30EB">
        <w:rPr>
          <w:i/>
          <w:sz w:val="22"/>
          <w:szCs w:val="22"/>
        </w:rPr>
        <w:t>Balaton</w:t>
      </w:r>
      <w:r w:rsidRPr="009F30EB">
        <w:rPr>
          <w:sz w:val="22"/>
          <w:szCs w:val="22"/>
        </w:rPr>
        <w:t xml:space="preserve"> melletti világ</w:t>
      </w:r>
      <w:r w:rsidR="006174E5" w:rsidRPr="009F30EB">
        <w:rPr>
          <w:sz w:val="22"/>
          <w:szCs w:val="22"/>
        </w:rPr>
        <w:t xml:space="preserve"> élményei után a városi közösségbe való kerülés óriási változás volt a gyermek Tüskés számára.</w:t>
      </w:r>
      <w:r w:rsidR="000D3918" w:rsidRPr="009F30EB">
        <w:rPr>
          <w:sz w:val="22"/>
          <w:szCs w:val="22"/>
        </w:rPr>
        <w:t xml:space="preserve"> Az elemi iskola után, 1940 és 1948 között a </w:t>
      </w:r>
      <w:r w:rsidR="000D3918" w:rsidRPr="009F30EB">
        <w:rPr>
          <w:i/>
          <w:sz w:val="22"/>
          <w:szCs w:val="22"/>
        </w:rPr>
        <w:t>Piarista Gimnáziumba</w:t>
      </w:r>
      <w:r w:rsidR="0098709B" w:rsidRPr="009F30EB">
        <w:rPr>
          <w:i/>
          <w:sz w:val="22"/>
          <w:szCs w:val="22"/>
        </w:rPr>
        <w:t>n</w:t>
      </w:r>
      <w:r w:rsidR="000D3918" w:rsidRPr="009F30EB">
        <w:rPr>
          <w:sz w:val="22"/>
          <w:szCs w:val="22"/>
        </w:rPr>
        <w:t xml:space="preserve"> folytatta tanulmányait. </w:t>
      </w:r>
      <w:r w:rsidR="0098709B" w:rsidRPr="009F30EB">
        <w:rPr>
          <w:sz w:val="22"/>
          <w:szCs w:val="22"/>
        </w:rPr>
        <w:t>A piarista</w:t>
      </w:r>
      <w:r w:rsidR="00E84A34" w:rsidRPr="009F30EB">
        <w:rPr>
          <w:sz w:val="22"/>
          <w:szCs w:val="22"/>
        </w:rPr>
        <w:t xml:space="preserve"> diákévek életre</w:t>
      </w:r>
      <w:r w:rsidR="000444C2" w:rsidRPr="009F30EB">
        <w:rPr>
          <w:sz w:val="22"/>
          <w:szCs w:val="22"/>
        </w:rPr>
        <w:t xml:space="preserve"> </w:t>
      </w:r>
      <w:r w:rsidR="00E84A34" w:rsidRPr="009F30EB">
        <w:rPr>
          <w:sz w:val="22"/>
          <w:szCs w:val="22"/>
        </w:rPr>
        <w:t xml:space="preserve">szóló nyomot hagytak életében, gondolkodásmódjában. </w:t>
      </w:r>
      <w:r w:rsidR="000D3918" w:rsidRPr="009F30EB">
        <w:rPr>
          <w:sz w:val="22"/>
          <w:szCs w:val="22"/>
        </w:rPr>
        <w:t xml:space="preserve">Melyik városban végezte </w:t>
      </w:r>
      <w:r w:rsidR="0098709B" w:rsidRPr="009F30EB">
        <w:rPr>
          <w:sz w:val="22"/>
          <w:szCs w:val="22"/>
        </w:rPr>
        <w:t xml:space="preserve">az </w:t>
      </w:r>
      <w:r w:rsidR="00946D92" w:rsidRPr="009F30EB">
        <w:rPr>
          <w:sz w:val="22"/>
          <w:szCs w:val="22"/>
        </w:rPr>
        <w:t>elemi és középiskoláját</w:t>
      </w:r>
      <w:r w:rsidR="000D3918" w:rsidRPr="009F30EB">
        <w:rPr>
          <w:sz w:val="22"/>
          <w:szCs w:val="22"/>
        </w:rPr>
        <w:t xml:space="preserve"> az író?</w:t>
      </w:r>
    </w:p>
    <w:p w:rsidR="000D3918" w:rsidRPr="009F30EB" w:rsidRDefault="000D3918" w:rsidP="009F30EB">
      <w:pPr>
        <w:pStyle w:val="NormlWeb"/>
        <w:numPr>
          <w:ilvl w:val="0"/>
          <w:numId w:val="3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Zalaegerszegen</w:t>
      </w:r>
    </w:p>
    <w:p w:rsidR="000D3918" w:rsidRPr="009F30EB" w:rsidRDefault="000D3918" w:rsidP="009F30EB">
      <w:pPr>
        <w:pStyle w:val="NormlWeb"/>
        <w:numPr>
          <w:ilvl w:val="0"/>
          <w:numId w:val="3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Pécsett</w:t>
      </w:r>
    </w:p>
    <w:p w:rsidR="000D3918" w:rsidRDefault="000D3918" w:rsidP="009F30EB">
      <w:pPr>
        <w:pStyle w:val="NormlWeb"/>
        <w:numPr>
          <w:ilvl w:val="0"/>
          <w:numId w:val="3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Nagykanizsán</w:t>
      </w:r>
    </w:p>
    <w:p w:rsidR="009F30EB" w:rsidRPr="009F30EB" w:rsidRDefault="009F30EB" w:rsidP="009F30EB">
      <w:pPr>
        <w:pStyle w:val="NormlWeb"/>
        <w:spacing w:before="0" w:beforeAutospacing="0" w:after="0" w:line="276" w:lineRule="auto"/>
        <w:contextualSpacing/>
        <w:jc w:val="both"/>
        <w:rPr>
          <w:sz w:val="22"/>
          <w:szCs w:val="22"/>
        </w:rPr>
      </w:pPr>
    </w:p>
    <w:p w:rsidR="003E5ABB" w:rsidRPr="009F30EB" w:rsidRDefault="004807E3" w:rsidP="009F30EB">
      <w:pPr>
        <w:pStyle w:val="NormlWeb"/>
        <w:numPr>
          <w:ilvl w:val="0"/>
          <w:numId w:val="1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A piarista atyák könyveket, folyóiratokat adtak diákjaik k</w:t>
      </w:r>
      <w:r w:rsidR="00453281" w:rsidRPr="009F30EB">
        <w:rPr>
          <w:sz w:val="22"/>
          <w:szCs w:val="22"/>
        </w:rPr>
        <w:t xml:space="preserve">ezébe. Így lett a 16 éves diák </w:t>
      </w:r>
      <w:r w:rsidRPr="009F30EB">
        <w:rPr>
          <w:sz w:val="22"/>
          <w:szCs w:val="22"/>
        </w:rPr>
        <w:t>1946-t</w:t>
      </w:r>
      <w:r w:rsidR="00453281" w:rsidRPr="009F30EB">
        <w:rPr>
          <w:sz w:val="22"/>
          <w:szCs w:val="22"/>
        </w:rPr>
        <w:t>ól egészen haláláig</w:t>
      </w:r>
      <w:r w:rsidR="00E43797" w:rsidRPr="009F30EB">
        <w:rPr>
          <w:sz w:val="22"/>
          <w:szCs w:val="22"/>
        </w:rPr>
        <w:t xml:space="preserve"> előfizetője</w:t>
      </w:r>
      <w:r w:rsidR="003E5ABB" w:rsidRPr="009F30EB">
        <w:rPr>
          <w:sz w:val="22"/>
          <w:szCs w:val="22"/>
        </w:rPr>
        <w:t xml:space="preserve"> </w:t>
      </w:r>
      <w:r w:rsidR="00E43797" w:rsidRPr="009F30EB">
        <w:rPr>
          <w:sz w:val="22"/>
          <w:szCs w:val="22"/>
        </w:rPr>
        <w:t>a magyar irodalmi közélet és a katolikus szellemiség</w:t>
      </w:r>
      <w:r w:rsidR="00453281" w:rsidRPr="009F30EB">
        <w:rPr>
          <w:sz w:val="22"/>
          <w:szCs w:val="22"/>
        </w:rPr>
        <w:t xml:space="preserve"> </w:t>
      </w:r>
      <w:r w:rsidR="00E43797" w:rsidRPr="009F30EB">
        <w:rPr>
          <w:sz w:val="22"/>
          <w:szCs w:val="22"/>
        </w:rPr>
        <w:t>folyóiratának.</w:t>
      </w:r>
      <w:r w:rsidR="00453281" w:rsidRPr="009F30EB">
        <w:rPr>
          <w:sz w:val="22"/>
          <w:szCs w:val="22"/>
        </w:rPr>
        <w:t xml:space="preserve"> </w:t>
      </w:r>
      <w:r w:rsidR="003E5ABB" w:rsidRPr="009F30EB">
        <w:rPr>
          <w:sz w:val="22"/>
          <w:szCs w:val="22"/>
        </w:rPr>
        <w:t>A ’60-as évektől aztán nemcsak előfizetője</w:t>
      </w:r>
      <w:r w:rsidR="00453281" w:rsidRPr="009F30EB">
        <w:rPr>
          <w:sz w:val="22"/>
          <w:szCs w:val="22"/>
        </w:rPr>
        <w:t>,</w:t>
      </w:r>
      <w:r w:rsidR="003E5ABB" w:rsidRPr="009F30EB">
        <w:rPr>
          <w:sz w:val="22"/>
          <w:szCs w:val="22"/>
        </w:rPr>
        <w:t xml:space="preserve"> hanem a szerzők között is megtalálható a neve. Melyik lap címét keressük?</w:t>
      </w:r>
    </w:p>
    <w:p w:rsidR="00E65185" w:rsidRPr="009F30EB" w:rsidRDefault="00E65185" w:rsidP="009F30EB">
      <w:pPr>
        <w:pStyle w:val="NormlWeb"/>
        <w:numPr>
          <w:ilvl w:val="0"/>
          <w:numId w:val="9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Távlatok</w:t>
      </w:r>
    </w:p>
    <w:p w:rsidR="00E65185" w:rsidRPr="009F30EB" w:rsidRDefault="00E65185" w:rsidP="009F30EB">
      <w:pPr>
        <w:pStyle w:val="NormlWeb"/>
        <w:numPr>
          <w:ilvl w:val="0"/>
          <w:numId w:val="9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Vigília</w:t>
      </w:r>
    </w:p>
    <w:p w:rsidR="00E65185" w:rsidRDefault="004D01DD" w:rsidP="009F30EB">
      <w:pPr>
        <w:pStyle w:val="NormlWeb"/>
        <w:numPr>
          <w:ilvl w:val="0"/>
          <w:numId w:val="9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Új Ember</w:t>
      </w:r>
    </w:p>
    <w:p w:rsidR="009F30EB" w:rsidRPr="009F30EB" w:rsidRDefault="009F30EB" w:rsidP="009F30EB">
      <w:pPr>
        <w:pStyle w:val="NormlWeb"/>
        <w:spacing w:before="0" w:beforeAutospacing="0" w:after="0" w:line="276" w:lineRule="auto"/>
        <w:contextualSpacing/>
        <w:jc w:val="both"/>
        <w:rPr>
          <w:sz w:val="22"/>
          <w:szCs w:val="22"/>
        </w:rPr>
      </w:pPr>
    </w:p>
    <w:p w:rsidR="00D9082E" w:rsidRPr="009F30EB" w:rsidRDefault="008F13AE" w:rsidP="009F30EB">
      <w:pPr>
        <w:pStyle w:val="NormlWeb"/>
        <w:numPr>
          <w:ilvl w:val="0"/>
          <w:numId w:val="1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 xml:space="preserve">1952-ben szerezte meg magyar-történelem szakos diplomáját az </w:t>
      </w:r>
      <w:r w:rsidRPr="009F30EB">
        <w:rPr>
          <w:i/>
          <w:sz w:val="22"/>
          <w:szCs w:val="22"/>
        </w:rPr>
        <w:t>ELTE Bölcsészettudományi Kar</w:t>
      </w:r>
      <w:r w:rsidRPr="009F30EB">
        <w:rPr>
          <w:sz w:val="22"/>
          <w:szCs w:val="22"/>
        </w:rPr>
        <w:t xml:space="preserve">án. </w:t>
      </w:r>
      <w:r w:rsidR="00453281" w:rsidRPr="009F30EB">
        <w:rPr>
          <w:sz w:val="22"/>
          <w:szCs w:val="22"/>
        </w:rPr>
        <w:t>Az egyetem elvégzése után, 1953-ban feleségül vette diák</w:t>
      </w:r>
      <w:r w:rsidR="00D9082E" w:rsidRPr="009F30EB">
        <w:rPr>
          <w:sz w:val="22"/>
          <w:szCs w:val="22"/>
        </w:rPr>
        <w:t xml:space="preserve">kori </w:t>
      </w:r>
      <w:r w:rsidR="00453281" w:rsidRPr="009F30EB">
        <w:rPr>
          <w:sz w:val="22"/>
          <w:szCs w:val="22"/>
        </w:rPr>
        <w:t>szerelmét,</w:t>
      </w:r>
      <w:r w:rsidR="00D9082E" w:rsidRPr="009F30EB">
        <w:rPr>
          <w:sz w:val="22"/>
          <w:szCs w:val="22"/>
        </w:rPr>
        <w:t xml:space="preserve"> </w:t>
      </w:r>
      <w:r w:rsidR="00D9082E" w:rsidRPr="009F30EB">
        <w:rPr>
          <w:i/>
          <w:sz w:val="22"/>
          <w:szCs w:val="22"/>
        </w:rPr>
        <w:t>Szemes Annát</w:t>
      </w:r>
      <w:r w:rsidR="00D9082E" w:rsidRPr="009F30EB">
        <w:rPr>
          <w:sz w:val="22"/>
          <w:szCs w:val="22"/>
        </w:rPr>
        <w:t>, akivel a</w:t>
      </w:r>
      <w:r w:rsidR="00453281" w:rsidRPr="009F30EB">
        <w:rPr>
          <w:sz w:val="22"/>
          <w:szCs w:val="22"/>
        </w:rPr>
        <w:t xml:space="preserve"> gimnáziumban és az egyetemen is együtt</w:t>
      </w:r>
      <w:r w:rsidR="00D9082E" w:rsidRPr="009F30EB">
        <w:rPr>
          <w:sz w:val="22"/>
          <w:szCs w:val="22"/>
        </w:rPr>
        <w:t xml:space="preserve"> </w:t>
      </w:r>
      <w:r w:rsidR="00453281" w:rsidRPr="009F30EB">
        <w:rPr>
          <w:sz w:val="22"/>
          <w:szCs w:val="22"/>
        </w:rPr>
        <w:t xml:space="preserve">jártak. </w:t>
      </w:r>
      <w:r w:rsidRPr="009F30EB">
        <w:rPr>
          <w:sz w:val="22"/>
          <w:szCs w:val="22"/>
        </w:rPr>
        <w:t xml:space="preserve">Tanári pályáját a dombóvári gimnáziumban kezdte, </w:t>
      </w:r>
      <w:r w:rsidR="00432354" w:rsidRPr="009F30EB">
        <w:rPr>
          <w:sz w:val="22"/>
          <w:szCs w:val="22"/>
        </w:rPr>
        <w:t>felesége viszont Pécsett kapott</w:t>
      </w:r>
      <w:r w:rsidR="00D9082E" w:rsidRPr="009F30EB">
        <w:rPr>
          <w:sz w:val="22"/>
          <w:szCs w:val="22"/>
        </w:rPr>
        <w:t xml:space="preserve"> állást, így e</w:t>
      </w:r>
      <w:r w:rsidR="00432354" w:rsidRPr="009F30EB">
        <w:rPr>
          <w:sz w:val="22"/>
          <w:szCs w:val="22"/>
        </w:rPr>
        <w:t xml:space="preserve">gy év után kérte Pécsre való áthelyezését. </w:t>
      </w:r>
      <w:r w:rsidR="00D9082E" w:rsidRPr="009F30EB">
        <w:rPr>
          <w:sz w:val="22"/>
          <w:szCs w:val="22"/>
        </w:rPr>
        <w:t>Melyik az a pécsi gimnázium,</w:t>
      </w:r>
      <w:r w:rsidR="00432354" w:rsidRPr="009F30EB">
        <w:rPr>
          <w:sz w:val="22"/>
          <w:szCs w:val="22"/>
        </w:rPr>
        <w:t xml:space="preserve"> melyben</w:t>
      </w:r>
      <w:r w:rsidRPr="009F30EB">
        <w:rPr>
          <w:sz w:val="22"/>
          <w:szCs w:val="22"/>
        </w:rPr>
        <w:t xml:space="preserve"> húsz éven át (1</w:t>
      </w:r>
      <w:r w:rsidR="00432354" w:rsidRPr="009F30EB">
        <w:rPr>
          <w:sz w:val="22"/>
          <w:szCs w:val="22"/>
        </w:rPr>
        <w:t>953-1973)</w:t>
      </w:r>
      <w:r w:rsidR="00D9082E" w:rsidRPr="009F30EB">
        <w:rPr>
          <w:sz w:val="22"/>
          <w:szCs w:val="22"/>
        </w:rPr>
        <w:t xml:space="preserve"> tanított?</w:t>
      </w:r>
    </w:p>
    <w:p w:rsidR="000444C2" w:rsidRPr="009F30EB" w:rsidRDefault="000444C2" w:rsidP="009F30EB">
      <w:pPr>
        <w:pStyle w:val="NormlWeb"/>
        <w:numPr>
          <w:ilvl w:val="2"/>
          <w:numId w:val="15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Leőwey Klára Gimnázium</w:t>
      </w:r>
      <w:r w:rsidR="00453281" w:rsidRPr="009F30EB">
        <w:rPr>
          <w:sz w:val="22"/>
          <w:szCs w:val="22"/>
        </w:rPr>
        <w:t>ban</w:t>
      </w:r>
    </w:p>
    <w:p w:rsidR="000444C2" w:rsidRPr="009F30EB" w:rsidRDefault="000444C2" w:rsidP="009F30EB">
      <w:pPr>
        <w:pStyle w:val="NormlWeb"/>
        <w:numPr>
          <w:ilvl w:val="2"/>
          <w:numId w:val="15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Janus Pannonius Gimnázium</w:t>
      </w:r>
      <w:r w:rsidR="00453281" w:rsidRPr="009F30EB">
        <w:rPr>
          <w:sz w:val="22"/>
          <w:szCs w:val="22"/>
        </w:rPr>
        <w:t>ban</w:t>
      </w:r>
    </w:p>
    <w:p w:rsidR="00E65185" w:rsidRDefault="000444C2" w:rsidP="009F30EB">
      <w:pPr>
        <w:pStyle w:val="NormlWeb"/>
        <w:numPr>
          <w:ilvl w:val="2"/>
          <w:numId w:val="15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Nagy Lajos Gimnázium</w:t>
      </w:r>
      <w:r w:rsidR="00E65185" w:rsidRPr="009F30EB">
        <w:rPr>
          <w:sz w:val="22"/>
          <w:szCs w:val="22"/>
        </w:rPr>
        <w:t>ban</w:t>
      </w:r>
    </w:p>
    <w:p w:rsidR="009F30EB" w:rsidRPr="009F30EB" w:rsidRDefault="009F30EB" w:rsidP="009F30EB">
      <w:pPr>
        <w:pStyle w:val="NormlWeb"/>
        <w:spacing w:before="0" w:beforeAutospacing="0" w:after="0" w:line="276" w:lineRule="auto"/>
        <w:contextualSpacing/>
        <w:jc w:val="both"/>
        <w:rPr>
          <w:sz w:val="22"/>
          <w:szCs w:val="22"/>
        </w:rPr>
      </w:pPr>
    </w:p>
    <w:p w:rsidR="00903117" w:rsidRPr="009F30EB" w:rsidRDefault="0002340F" w:rsidP="009F30EB">
      <w:pPr>
        <w:pStyle w:val="NormlWeb"/>
        <w:numPr>
          <w:ilvl w:val="0"/>
          <w:numId w:val="1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 xml:space="preserve">Hogy az idegen városban otthon érezhesse magát, elkezdte felfedezni a település történelmi múltját, kulturális értekeit, irodalmi emlékhelyeit. Ennek a kultúrtörténeti búvárkodásnak eredménye az a számtalan önálló kötet, elemző írás, esszé, szociográfia, amellyel választott szűkebb hazáját, Pécset megajándékozta. </w:t>
      </w:r>
      <w:r w:rsidR="002B0A23" w:rsidRPr="009F30EB">
        <w:rPr>
          <w:sz w:val="22"/>
          <w:szCs w:val="22"/>
        </w:rPr>
        <w:t>A három Péccsel foglalkozó önálló kötet közül melyik az író első könyve?</w:t>
      </w:r>
    </w:p>
    <w:p w:rsidR="002B0A23" w:rsidRPr="009F30EB" w:rsidRDefault="002B0A23" w:rsidP="009F30EB">
      <w:pPr>
        <w:pStyle w:val="NormlWeb"/>
        <w:numPr>
          <w:ilvl w:val="2"/>
          <w:numId w:val="13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Vallomás a városról</w:t>
      </w:r>
    </w:p>
    <w:p w:rsidR="002B0A23" w:rsidRPr="009F30EB" w:rsidRDefault="002B0A23" w:rsidP="009F30EB">
      <w:pPr>
        <w:pStyle w:val="NormlWeb"/>
        <w:numPr>
          <w:ilvl w:val="2"/>
          <w:numId w:val="13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lastRenderedPageBreak/>
        <w:t>Pécs irodalmi emlékhelyei</w:t>
      </w:r>
    </w:p>
    <w:p w:rsidR="002B0A23" w:rsidRDefault="002B0A23" w:rsidP="009F30EB">
      <w:pPr>
        <w:pStyle w:val="NormlWeb"/>
        <w:numPr>
          <w:ilvl w:val="2"/>
          <w:numId w:val="13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Pécsi Múzsa</w:t>
      </w:r>
    </w:p>
    <w:p w:rsidR="009F30EB" w:rsidRPr="009F30EB" w:rsidRDefault="009F30EB" w:rsidP="009F30EB">
      <w:pPr>
        <w:pStyle w:val="NormlWeb"/>
        <w:spacing w:before="0" w:beforeAutospacing="0" w:after="0" w:line="276" w:lineRule="auto"/>
        <w:contextualSpacing/>
        <w:jc w:val="both"/>
        <w:rPr>
          <w:sz w:val="22"/>
          <w:szCs w:val="22"/>
        </w:rPr>
      </w:pPr>
    </w:p>
    <w:p w:rsidR="002B0A23" w:rsidRPr="009F30EB" w:rsidRDefault="007F4737" w:rsidP="009F30EB">
      <w:pPr>
        <w:pStyle w:val="NormlWeb"/>
        <w:numPr>
          <w:ilvl w:val="0"/>
          <w:numId w:val="1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1959-ben e</w:t>
      </w:r>
      <w:r w:rsidR="00430473" w:rsidRPr="009F30EB">
        <w:rPr>
          <w:sz w:val="22"/>
          <w:szCs w:val="22"/>
        </w:rPr>
        <w:t xml:space="preserve">gy </w:t>
      </w:r>
      <w:r w:rsidRPr="009F30EB">
        <w:rPr>
          <w:sz w:val="22"/>
          <w:szCs w:val="22"/>
        </w:rPr>
        <w:t xml:space="preserve">induló </w:t>
      </w:r>
      <w:r w:rsidR="00430473" w:rsidRPr="009F30EB">
        <w:rPr>
          <w:sz w:val="22"/>
          <w:szCs w:val="22"/>
        </w:rPr>
        <w:t>irodalmi lap főszerkesztői megbí</w:t>
      </w:r>
      <w:r w:rsidRPr="009F30EB">
        <w:rPr>
          <w:sz w:val="22"/>
          <w:szCs w:val="22"/>
        </w:rPr>
        <w:t>zatását vállalta akkor, amikor párhuzamosan</w:t>
      </w:r>
      <w:r w:rsidR="00430473" w:rsidRPr="009F30EB">
        <w:rPr>
          <w:sz w:val="22"/>
          <w:szCs w:val="22"/>
        </w:rPr>
        <w:t xml:space="preserve"> egy főiskolai tanársegédi állást is </w:t>
      </w:r>
      <w:r w:rsidRPr="009F30EB">
        <w:rPr>
          <w:sz w:val="22"/>
          <w:szCs w:val="22"/>
        </w:rPr>
        <w:t>fel</w:t>
      </w:r>
      <w:r w:rsidR="00430473" w:rsidRPr="009F30EB">
        <w:rPr>
          <w:sz w:val="22"/>
          <w:szCs w:val="22"/>
        </w:rPr>
        <w:t xml:space="preserve">ajánlottak </w:t>
      </w:r>
      <w:r w:rsidRPr="009F30EB">
        <w:rPr>
          <w:sz w:val="22"/>
          <w:szCs w:val="22"/>
        </w:rPr>
        <w:t xml:space="preserve">neki. </w:t>
      </w:r>
      <w:r w:rsidR="00430473" w:rsidRPr="009F30EB">
        <w:rPr>
          <w:sz w:val="22"/>
          <w:szCs w:val="22"/>
        </w:rPr>
        <w:t>Egész életművére talán a</w:t>
      </w:r>
      <w:r w:rsidR="00B06179" w:rsidRPr="009F30EB">
        <w:rPr>
          <w:sz w:val="22"/>
          <w:szCs w:val="22"/>
        </w:rPr>
        <w:t xml:space="preserve"> legmélyebb hatást gyakorolta</w:t>
      </w:r>
      <w:r w:rsidRPr="009F30EB">
        <w:rPr>
          <w:sz w:val="22"/>
          <w:szCs w:val="22"/>
        </w:rPr>
        <w:t xml:space="preserve"> enne</w:t>
      </w:r>
      <w:r w:rsidR="00430473" w:rsidRPr="009F30EB">
        <w:rPr>
          <w:sz w:val="22"/>
          <w:szCs w:val="22"/>
        </w:rPr>
        <w:t>k az irodalmi folyóiratna</w:t>
      </w:r>
      <w:r w:rsidRPr="009F30EB">
        <w:rPr>
          <w:sz w:val="22"/>
          <w:szCs w:val="22"/>
        </w:rPr>
        <w:t>k</w:t>
      </w:r>
      <w:r w:rsidR="00B46169" w:rsidRPr="009F30EB">
        <w:rPr>
          <w:sz w:val="22"/>
          <w:szCs w:val="22"/>
        </w:rPr>
        <w:t xml:space="preserve"> a</w:t>
      </w:r>
      <w:r w:rsidRPr="009F30EB">
        <w:rPr>
          <w:sz w:val="22"/>
          <w:szCs w:val="22"/>
        </w:rPr>
        <w:t xml:space="preserve"> szerkesztése, melyet öt éven át végzett, s melyből a hatalom távolította el</w:t>
      </w:r>
      <w:r w:rsidR="001C0053" w:rsidRPr="009F30EB">
        <w:rPr>
          <w:sz w:val="22"/>
          <w:szCs w:val="22"/>
        </w:rPr>
        <w:t xml:space="preserve"> világnézeti</w:t>
      </w:r>
      <w:r w:rsidR="00D9082E" w:rsidRPr="009F30EB">
        <w:rPr>
          <w:sz w:val="22"/>
          <w:szCs w:val="22"/>
        </w:rPr>
        <w:t>, esztétikai</w:t>
      </w:r>
      <w:r w:rsidR="001C0053" w:rsidRPr="009F30EB">
        <w:rPr>
          <w:sz w:val="22"/>
          <w:szCs w:val="22"/>
        </w:rPr>
        <w:t xml:space="preserve"> felfogása mia</w:t>
      </w:r>
      <w:r w:rsidR="004F5154" w:rsidRPr="009F30EB">
        <w:rPr>
          <w:sz w:val="22"/>
          <w:szCs w:val="22"/>
        </w:rPr>
        <w:t>tt. Melyik</w:t>
      </w:r>
      <w:r w:rsidR="001C0053" w:rsidRPr="009F30EB">
        <w:rPr>
          <w:sz w:val="22"/>
          <w:szCs w:val="22"/>
        </w:rPr>
        <w:t xml:space="preserve"> folyóiratról van szó?</w:t>
      </w:r>
    </w:p>
    <w:p w:rsidR="001C0053" w:rsidRPr="009F30EB" w:rsidRDefault="001C0053" w:rsidP="009F30EB">
      <w:pPr>
        <w:pStyle w:val="NormlWeb"/>
        <w:numPr>
          <w:ilvl w:val="2"/>
          <w:numId w:val="12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Sorsunk</w:t>
      </w:r>
    </w:p>
    <w:p w:rsidR="001C0053" w:rsidRPr="009F30EB" w:rsidRDefault="001C0053" w:rsidP="009F30EB">
      <w:pPr>
        <w:pStyle w:val="NormlWeb"/>
        <w:numPr>
          <w:ilvl w:val="2"/>
          <w:numId w:val="12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Jelenkor</w:t>
      </w:r>
    </w:p>
    <w:p w:rsidR="005E1B95" w:rsidRDefault="001C0053" w:rsidP="009F30EB">
      <w:pPr>
        <w:pStyle w:val="NormlWeb"/>
        <w:numPr>
          <w:ilvl w:val="2"/>
          <w:numId w:val="12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Dunántúl</w:t>
      </w:r>
    </w:p>
    <w:p w:rsidR="009F30EB" w:rsidRPr="009F30EB" w:rsidRDefault="009F30EB" w:rsidP="009F30EB">
      <w:pPr>
        <w:pStyle w:val="NormlWeb"/>
        <w:spacing w:before="0" w:beforeAutospacing="0" w:after="0" w:line="276" w:lineRule="auto"/>
        <w:contextualSpacing/>
        <w:jc w:val="both"/>
        <w:rPr>
          <w:sz w:val="22"/>
          <w:szCs w:val="22"/>
        </w:rPr>
      </w:pPr>
    </w:p>
    <w:p w:rsidR="007A60B8" w:rsidRPr="009F30EB" w:rsidRDefault="002F0986" w:rsidP="009F30EB">
      <w:pPr>
        <w:pStyle w:val="NormlWeb"/>
        <w:numPr>
          <w:ilvl w:val="0"/>
          <w:numId w:val="1"/>
        </w:numPr>
        <w:spacing w:before="0" w:beforeAutospacing="0" w:after="0" w:line="276" w:lineRule="auto"/>
        <w:contextualSpacing/>
        <w:jc w:val="both"/>
        <w:rPr>
          <w:i/>
          <w:sz w:val="22"/>
          <w:szCs w:val="22"/>
        </w:rPr>
      </w:pPr>
      <w:r w:rsidRPr="009F30EB">
        <w:rPr>
          <w:sz w:val="22"/>
          <w:szCs w:val="22"/>
        </w:rPr>
        <w:t>S</w:t>
      </w:r>
      <w:r w:rsidR="008D3B43" w:rsidRPr="009F30EB">
        <w:rPr>
          <w:sz w:val="22"/>
          <w:szCs w:val="22"/>
        </w:rPr>
        <w:t>zerkesztői munkálkodás</w:t>
      </w:r>
      <w:r w:rsidR="002A5B61" w:rsidRPr="009F30EB">
        <w:rPr>
          <w:sz w:val="22"/>
          <w:szCs w:val="22"/>
        </w:rPr>
        <w:t>ának egyik legnagyobb gyümölcse</w:t>
      </w:r>
      <w:r w:rsidR="008D3B43" w:rsidRPr="009F30EB">
        <w:rPr>
          <w:sz w:val="22"/>
          <w:szCs w:val="22"/>
        </w:rPr>
        <w:t xml:space="preserve"> kapcsolatrendszerének kitágulása</w:t>
      </w:r>
      <w:r w:rsidR="002A5B61" w:rsidRPr="009F30EB">
        <w:rPr>
          <w:sz w:val="22"/>
          <w:szCs w:val="22"/>
        </w:rPr>
        <w:t xml:space="preserve"> volt. </w:t>
      </w:r>
      <w:r w:rsidR="008D3B43" w:rsidRPr="009F30EB">
        <w:rPr>
          <w:i/>
          <w:sz w:val="22"/>
          <w:szCs w:val="22"/>
        </w:rPr>
        <w:t>„Szerencsés vagyok: nagy nemzedékek tagjai nyújtották felém a kezüket. Találkoztam Weöres Sándorral és Pilinszky Jánossal, asztala mellé ülhettem</w:t>
      </w:r>
    </w:p>
    <w:p w:rsidR="007A60B8" w:rsidRPr="009F30EB" w:rsidRDefault="008D3B43" w:rsidP="009F30EB">
      <w:pPr>
        <w:pStyle w:val="NormlWeb"/>
        <w:spacing w:before="0" w:beforeAutospacing="0" w:after="0" w:line="276" w:lineRule="auto"/>
        <w:ind w:left="720"/>
        <w:contextualSpacing/>
        <w:jc w:val="both"/>
        <w:rPr>
          <w:sz w:val="22"/>
          <w:szCs w:val="22"/>
        </w:rPr>
      </w:pPr>
      <w:r w:rsidRPr="009F30EB">
        <w:rPr>
          <w:i/>
          <w:sz w:val="22"/>
          <w:szCs w:val="22"/>
        </w:rPr>
        <w:t>Illyésnek és Németh Lászlónak</w:t>
      </w:r>
      <w:r w:rsidR="00B46169" w:rsidRPr="009F30EB">
        <w:rPr>
          <w:i/>
          <w:sz w:val="22"/>
          <w:szCs w:val="22"/>
        </w:rPr>
        <w:t>,</w:t>
      </w:r>
      <w:r w:rsidRPr="009F30EB">
        <w:rPr>
          <w:i/>
          <w:sz w:val="22"/>
          <w:szCs w:val="22"/>
        </w:rPr>
        <w:t xml:space="preserve"> beszélhettem Ko</w:t>
      </w:r>
      <w:r w:rsidR="00910784" w:rsidRPr="009F30EB">
        <w:rPr>
          <w:i/>
          <w:sz w:val="22"/>
          <w:szCs w:val="22"/>
        </w:rPr>
        <w:t>dolányival és Veres Péterrel.”</w:t>
      </w:r>
      <w:r w:rsidR="009F30EB" w:rsidRPr="009F30EB">
        <w:rPr>
          <w:i/>
          <w:sz w:val="22"/>
          <w:szCs w:val="22"/>
        </w:rPr>
        <w:t xml:space="preserve"> – </w:t>
      </w:r>
      <w:r w:rsidR="00910784" w:rsidRPr="009F30EB">
        <w:rPr>
          <w:sz w:val="22"/>
          <w:szCs w:val="22"/>
        </w:rPr>
        <w:t>írja</w:t>
      </w:r>
      <w:r w:rsidR="009F30EB" w:rsidRPr="009F30EB">
        <w:rPr>
          <w:sz w:val="22"/>
          <w:szCs w:val="22"/>
        </w:rPr>
        <w:t xml:space="preserve"> </w:t>
      </w:r>
      <w:r w:rsidRPr="009F30EB">
        <w:rPr>
          <w:sz w:val="22"/>
          <w:szCs w:val="22"/>
        </w:rPr>
        <w:t xml:space="preserve">visszaemlékezésében. </w:t>
      </w:r>
      <w:r w:rsidR="008F639B" w:rsidRPr="009F30EB">
        <w:rPr>
          <w:sz w:val="22"/>
          <w:szCs w:val="22"/>
        </w:rPr>
        <w:t>A felsoroltaknál sokkal többen voltak</w:t>
      </w:r>
      <w:r w:rsidR="00B46169" w:rsidRPr="009F30EB">
        <w:rPr>
          <w:sz w:val="22"/>
          <w:szCs w:val="22"/>
        </w:rPr>
        <w:t>,</w:t>
      </w:r>
      <w:r w:rsidR="008F639B" w:rsidRPr="009F30EB">
        <w:rPr>
          <w:sz w:val="22"/>
          <w:szCs w:val="22"/>
        </w:rPr>
        <w:t xml:space="preserve"> akikkel kapcsolatba került é</w:t>
      </w:r>
      <w:r w:rsidR="00D15FEF" w:rsidRPr="009F30EB">
        <w:rPr>
          <w:sz w:val="22"/>
          <w:szCs w:val="22"/>
        </w:rPr>
        <w:t>s akkor még</w:t>
      </w:r>
      <w:r w:rsidR="007A60B8" w:rsidRPr="009F30EB">
        <w:rPr>
          <w:sz w:val="22"/>
          <w:szCs w:val="22"/>
        </w:rPr>
        <w:t xml:space="preserve"> hol vannak a „pécsi mesterek”:</w:t>
      </w:r>
      <w:r w:rsidR="00D15FEF" w:rsidRPr="009F30EB">
        <w:rPr>
          <w:sz w:val="22"/>
          <w:szCs w:val="22"/>
        </w:rPr>
        <w:t xml:space="preserve"> </w:t>
      </w:r>
      <w:r w:rsidR="00D15FEF" w:rsidRPr="009F30EB">
        <w:rPr>
          <w:i/>
          <w:sz w:val="22"/>
          <w:szCs w:val="22"/>
        </w:rPr>
        <w:t xml:space="preserve">Várkonyi Nándor, Martyn Ferenc, Fülep Lajos, Lovász Pál, Bárdosi Németh János </w:t>
      </w:r>
      <w:r w:rsidR="00D15FEF" w:rsidRPr="009F30EB">
        <w:rPr>
          <w:sz w:val="22"/>
          <w:szCs w:val="22"/>
        </w:rPr>
        <w:t>és</w:t>
      </w:r>
      <w:r w:rsidR="00D15FEF" w:rsidRPr="009F30EB">
        <w:rPr>
          <w:i/>
          <w:sz w:val="22"/>
          <w:szCs w:val="22"/>
        </w:rPr>
        <w:t xml:space="preserve"> Csorba Győző.</w:t>
      </w:r>
      <w:r w:rsidR="00D15FEF" w:rsidRPr="009F30EB">
        <w:rPr>
          <w:sz w:val="22"/>
          <w:szCs w:val="22"/>
        </w:rPr>
        <w:t xml:space="preserve"> </w:t>
      </w:r>
    </w:p>
    <w:p w:rsidR="00AE46A4" w:rsidRPr="009F30EB" w:rsidRDefault="00D15FEF" w:rsidP="009F30EB">
      <w:pPr>
        <w:pStyle w:val="NormlWeb"/>
        <w:spacing w:before="0" w:beforeAutospacing="0" w:after="0" w:line="276" w:lineRule="auto"/>
        <w:ind w:left="720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 xml:space="preserve">A pécsi mesterek közül kit tekintett szellemi atyjának, </w:t>
      </w:r>
      <w:r w:rsidR="00BF2388" w:rsidRPr="009F30EB">
        <w:rPr>
          <w:sz w:val="22"/>
          <w:szCs w:val="22"/>
        </w:rPr>
        <w:t>akinek az emlékkönyve az ő szer</w:t>
      </w:r>
      <w:r w:rsidR="00AE46A4" w:rsidRPr="009F30EB">
        <w:rPr>
          <w:sz w:val="22"/>
          <w:szCs w:val="22"/>
        </w:rPr>
        <w:t>kesztésében jelent meg 1993-ban?</w:t>
      </w:r>
    </w:p>
    <w:p w:rsidR="00AE46A4" w:rsidRPr="009F30EB" w:rsidRDefault="00AE46A4" w:rsidP="009F30EB">
      <w:pPr>
        <w:pStyle w:val="NormlWeb"/>
        <w:numPr>
          <w:ilvl w:val="1"/>
          <w:numId w:val="1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Várkonyi Nándort</w:t>
      </w:r>
    </w:p>
    <w:p w:rsidR="00AE46A4" w:rsidRPr="009F30EB" w:rsidRDefault="00AE46A4" w:rsidP="009F30EB">
      <w:pPr>
        <w:pStyle w:val="NormlWeb"/>
        <w:numPr>
          <w:ilvl w:val="1"/>
          <w:numId w:val="1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Csorba Győzőt</w:t>
      </w:r>
    </w:p>
    <w:p w:rsidR="00ED0F7F" w:rsidRPr="009F30EB" w:rsidRDefault="00AE46A4" w:rsidP="009F30EB">
      <w:pPr>
        <w:pStyle w:val="NormlWeb"/>
        <w:numPr>
          <w:ilvl w:val="1"/>
          <w:numId w:val="1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Fülep Lajost</w:t>
      </w:r>
    </w:p>
    <w:p w:rsidR="00ED0F7F" w:rsidRPr="009F30EB" w:rsidRDefault="00ED0F7F" w:rsidP="009F30EB">
      <w:pPr>
        <w:pStyle w:val="NormlWeb"/>
        <w:spacing w:before="0" w:beforeAutospacing="0" w:after="0" w:line="276" w:lineRule="auto"/>
        <w:contextualSpacing/>
        <w:jc w:val="both"/>
        <w:rPr>
          <w:sz w:val="22"/>
          <w:szCs w:val="22"/>
        </w:rPr>
      </w:pPr>
    </w:p>
    <w:p w:rsidR="00ED0F7F" w:rsidRPr="009F30EB" w:rsidRDefault="00ED0F7F" w:rsidP="009F30EB">
      <w:pPr>
        <w:pStyle w:val="NormlWeb"/>
        <w:numPr>
          <w:ilvl w:val="0"/>
          <w:numId w:val="1"/>
        </w:numPr>
        <w:spacing w:before="0" w:beforeAutospacing="0" w:after="0" w:line="276" w:lineRule="auto"/>
        <w:contextualSpacing/>
        <w:jc w:val="both"/>
        <w:rPr>
          <w:i/>
          <w:sz w:val="22"/>
          <w:szCs w:val="22"/>
        </w:rPr>
      </w:pPr>
      <w:r w:rsidRPr="009F30EB">
        <w:rPr>
          <w:sz w:val="22"/>
          <w:szCs w:val="22"/>
        </w:rPr>
        <w:t>A</w:t>
      </w:r>
      <w:r w:rsidR="00F56B83" w:rsidRPr="009F30EB">
        <w:rPr>
          <w:sz w:val="22"/>
          <w:szCs w:val="22"/>
        </w:rPr>
        <w:t xml:space="preserve"> főszerkesztői székből való eltávolítása után</w:t>
      </w:r>
      <w:r w:rsidRPr="009F30EB">
        <w:rPr>
          <w:sz w:val="22"/>
          <w:szCs w:val="22"/>
        </w:rPr>
        <w:t xml:space="preserve"> Tüskés Tibor</w:t>
      </w:r>
      <w:r w:rsidR="00F56B83" w:rsidRPr="009F30EB">
        <w:rPr>
          <w:sz w:val="22"/>
          <w:szCs w:val="22"/>
        </w:rPr>
        <w:t xml:space="preserve"> 1965 novemberéig nem publikált a lapban. Mellette való demonstrációként ezt a hozzáállást követte több barátja, kortársa: többek között </w:t>
      </w:r>
      <w:r w:rsidR="00F56B83" w:rsidRPr="009F30EB">
        <w:rPr>
          <w:i/>
          <w:sz w:val="22"/>
          <w:szCs w:val="22"/>
        </w:rPr>
        <w:t>Fodor András, Illyés Gyula, Mészöly Miklós, Weöres Sándor.</w:t>
      </w:r>
      <w:r w:rsidR="00F56B83" w:rsidRPr="009F30EB">
        <w:rPr>
          <w:sz w:val="22"/>
          <w:szCs w:val="22"/>
        </w:rPr>
        <w:t xml:space="preserve"> Majd fél éven belül </w:t>
      </w:r>
      <w:r w:rsidR="00F56B83" w:rsidRPr="009F30EB">
        <w:rPr>
          <w:i/>
          <w:sz w:val="22"/>
          <w:szCs w:val="22"/>
        </w:rPr>
        <w:t>Csorba Győző</w:t>
      </w:r>
      <w:r w:rsidR="00F56B83" w:rsidRPr="009F30EB">
        <w:rPr>
          <w:sz w:val="22"/>
          <w:szCs w:val="22"/>
        </w:rPr>
        <w:t xml:space="preserve"> is otthagyta a szerkesztőséget. „</w:t>
      </w:r>
      <w:r w:rsidR="00F56B83" w:rsidRPr="009F30EB">
        <w:rPr>
          <w:i/>
          <w:sz w:val="22"/>
          <w:szCs w:val="22"/>
        </w:rPr>
        <w:t>Kedves Győzőm, megbocsáss, hogy múltkori leveledre ilyen sokáig nem válaszoltam. Ugyanis: nem tudtam, hogy küldjek-e, ne küldjek-e verseket a &gt;tüskétlenített&lt; Jelenkorba. Most, hogy írod: nem csak tüskétlen,</w:t>
      </w:r>
      <w:r w:rsidRPr="009F30EB">
        <w:rPr>
          <w:i/>
          <w:sz w:val="22"/>
          <w:szCs w:val="22"/>
        </w:rPr>
        <w:t xml:space="preserve"> de</w:t>
      </w:r>
      <w:r w:rsidR="00F56B83" w:rsidRPr="009F30EB">
        <w:rPr>
          <w:i/>
          <w:sz w:val="22"/>
          <w:szCs w:val="22"/>
        </w:rPr>
        <w:t xml:space="preserve"> csorbátlan is lesz – ilyen tökéletes folyóiratba, melynek se tüskéje, se csorbája többé, igazán nem merek írni.</w:t>
      </w:r>
      <w:r w:rsidR="00F56B83" w:rsidRPr="009F30EB">
        <w:rPr>
          <w:sz w:val="22"/>
          <w:szCs w:val="22"/>
        </w:rPr>
        <w:t>” Kinek a tollából s</w:t>
      </w:r>
      <w:r w:rsidR="00D1526C" w:rsidRPr="009F30EB">
        <w:rPr>
          <w:sz w:val="22"/>
          <w:szCs w:val="22"/>
        </w:rPr>
        <w:t>zármazik az alábbi levélrészlet?</w:t>
      </w:r>
    </w:p>
    <w:p w:rsidR="00F56B83" w:rsidRPr="009F30EB" w:rsidRDefault="00F56B83" w:rsidP="009F30EB">
      <w:pPr>
        <w:pStyle w:val="NormlWeb"/>
        <w:numPr>
          <w:ilvl w:val="1"/>
          <w:numId w:val="1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Illyés Gyula</w:t>
      </w:r>
    </w:p>
    <w:p w:rsidR="00F56B83" w:rsidRPr="009F30EB" w:rsidRDefault="00F56B83" w:rsidP="009F30EB">
      <w:pPr>
        <w:pStyle w:val="NormlWeb"/>
        <w:numPr>
          <w:ilvl w:val="1"/>
          <w:numId w:val="1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Mészöly Miklós</w:t>
      </w:r>
    </w:p>
    <w:p w:rsidR="00F56B83" w:rsidRDefault="00F56B83" w:rsidP="009F30EB">
      <w:pPr>
        <w:pStyle w:val="NormlWeb"/>
        <w:numPr>
          <w:ilvl w:val="1"/>
          <w:numId w:val="1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Weöres Sándor</w:t>
      </w:r>
    </w:p>
    <w:p w:rsidR="009F30EB" w:rsidRPr="009F30EB" w:rsidRDefault="009F30EB" w:rsidP="009F30EB">
      <w:pPr>
        <w:pStyle w:val="NormlWeb"/>
        <w:spacing w:before="0" w:beforeAutospacing="0" w:after="0" w:line="276" w:lineRule="auto"/>
        <w:contextualSpacing/>
        <w:jc w:val="both"/>
        <w:rPr>
          <w:sz w:val="22"/>
          <w:szCs w:val="22"/>
        </w:rPr>
      </w:pPr>
    </w:p>
    <w:p w:rsidR="00ED0F7F" w:rsidRPr="009F30EB" w:rsidRDefault="00CE2756" w:rsidP="00754AE0">
      <w:pPr>
        <w:pStyle w:val="NormlWeb"/>
        <w:numPr>
          <w:ilvl w:val="0"/>
          <w:numId w:val="1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Írói tevék</w:t>
      </w:r>
      <w:r w:rsidR="00D74AA8" w:rsidRPr="009F30EB">
        <w:rPr>
          <w:sz w:val="22"/>
          <w:szCs w:val="22"/>
        </w:rPr>
        <w:t>enységének kibontakozása</w:t>
      </w:r>
      <w:r w:rsidRPr="009F30EB">
        <w:rPr>
          <w:sz w:val="22"/>
          <w:szCs w:val="22"/>
        </w:rPr>
        <w:t xml:space="preserve"> a ’70-es évek </w:t>
      </w:r>
      <w:r w:rsidR="00D74AA8" w:rsidRPr="009F30EB">
        <w:rPr>
          <w:sz w:val="22"/>
          <w:szCs w:val="22"/>
        </w:rPr>
        <w:t>közepétől, a tanári és szerkesztői munka befejezésétől figyelhető meg. Míg 1973-ig, azaz 43 éves koráig 11 önálló kötete jelent meg, addig élete hátralévő 36 évében 59!</w:t>
      </w:r>
      <w:r w:rsidR="0046380C" w:rsidRPr="009F30EB">
        <w:rPr>
          <w:sz w:val="22"/>
          <w:szCs w:val="22"/>
        </w:rPr>
        <w:t xml:space="preserve"> Rengetet olvasott és rengeteget írt. De nemcsak sokat írt, hanem sokfélét is. Levelet, esszét, kritikát, monográfiát, szociográfiát</w:t>
      </w:r>
      <w:r w:rsidR="003A3DD4" w:rsidRPr="009F30EB">
        <w:rPr>
          <w:sz w:val="22"/>
          <w:szCs w:val="22"/>
        </w:rPr>
        <w:t xml:space="preserve"> és még a szépírással </w:t>
      </w:r>
      <w:r w:rsidR="00E2504F" w:rsidRPr="009F30EB">
        <w:rPr>
          <w:sz w:val="22"/>
          <w:szCs w:val="22"/>
        </w:rPr>
        <w:t>is kacérkodott. Az alábbi három</w:t>
      </w:r>
      <w:r w:rsidR="00D1526C" w:rsidRPr="009F30EB">
        <w:rPr>
          <w:sz w:val="22"/>
          <w:szCs w:val="22"/>
        </w:rPr>
        <w:t xml:space="preserve"> </w:t>
      </w:r>
      <w:r w:rsidR="00B46169" w:rsidRPr="009F30EB">
        <w:rPr>
          <w:sz w:val="22"/>
          <w:szCs w:val="22"/>
        </w:rPr>
        <w:t xml:space="preserve">monográfia közül </w:t>
      </w:r>
      <w:r w:rsidR="003A3DD4" w:rsidRPr="009F30EB">
        <w:rPr>
          <w:sz w:val="22"/>
          <w:szCs w:val="22"/>
        </w:rPr>
        <w:t>melyiknek nem Tüskés Tibor a szerzője?</w:t>
      </w:r>
    </w:p>
    <w:p w:rsidR="00A43972" w:rsidRPr="009F30EB" w:rsidRDefault="00E2504F" w:rsidP="009F30EB">
      <w:pPr>
        <w:pStyle w:val="NormlWeb"/>
        <w:numPr>
          <w:ilvl w:val="0"/>
          <w:numId w:val="21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Mikszáth Kálmán</w:t>
      </w:r>
    </w:p>
    <w:p w:rsidR="00D1526C" w:rsidRPr="009F30EB" w:rsidRDefault="00E2504F" w:rsidP="009F30EB">
      <w:pPr>
        <w:pStyle w:val="NormlWeb"/>
        <w:numPr>
          <w:ilvl w:val="0"/>
          <w:numId w:val="21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Nagy László</w:t>
      </w:r>
    </w:p>
    <w:p w:rsidR="005F1078" w:rsidRDefault="00E2504F" w:rsidP="009F30EB">
      <w:pPr>
        <w:pStyle w:val="NormlWeb"/>
        <w:numPr>
          <w:ilvl w:val="0"/>
          <w:numId w:val="21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Csorba Győző</w:t>
      </w:r>
    </w:p>
    <w:p w:rsidR="009F30EB" w:rsidRPr="009F30EB" w:rsidRDefault="009F30EB" w:rsidP="009F30EB">
      <w:pPr>
        <w:pStyle w:val="NormlWeb"/>
        <w:spacing w:before="0" w:beforeAutospacing="0" w:after="0" w:line="276" w:lineRule="auto"/>
        <w:contextualSpacing/>
        <w:jc w:val="both"/>
        <w:rPr>
          <w:sz w:val="22"/>
          <w:szCs w:val="22"/>
        </w:rPr>
      </w:pPr>
    </w:p>
    <w:p w:rsidR="005F1078" w:rsidRPr="009F30EB" w:rsidRDefault="00CC495A" w:rsidP="009F30EB">
      <w:pPr>
        <w:pStyle w:val="NormlWeb"/>
        <w:numPr>
          <w:ilvl w:val="0"/>
          <w:numId w:val="24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Három vaskos</w:t>
      </w:r>
      <w:r w:rsidR="006225DB" w:rsidRPr="009F30EB">
        <w:rPr>
          <w:sz w:val="22"/>
          <w:szCs w:val="22"/>
        </w:rPr>
        <w:t xml:space="preserve"> kötetben </w:t>
      </w:r>
      <w:r w:rsidRPr="009F30EB">
        <w:rPr>
          <w:sz w:val="22"/>
          <w:szCs w:val="22"/>
        </w:rPr>
        <w:t xml:space="preserve">jelent meg </w:t>
      </w:r>
      <w:r w:rsidR="006225DB" w:rsidRPr="009F30EB">
        <w:rPr>
          <w:sz w:val="22"/>
          <w:szCs w:val="22"/>
        </w:rPr>
        <w:t xml:space="preserve">levelezésük …………., a költő-írótárssal, akihez legmélyebb barátság fűzte. A közös somogyi múlt, az irodalomról való rokon gondolkodás, az azonos értékítélet, a </w:t>
      </w:r>
      <w:r w:rsidR="004337B7" w:rsidRPr="009F30EB">
        <w:rPr>
          <w:sz w:val="22"/>
          <w:szCs w:val="22"/>
        </w:rPr>
        <w:t>Balatonhoz való ragaszkodás</w:t>
      </w:r>
      <w:r w:rsidR="00A02C90" w:rsidRPr="009F30EB">
        <w:rPr>
          <w:sz w:val="22"/>
          <w:szCs w:val="22"/>
        </w:rPr>
        <w:t xml:space="preserve"> mind hozzájárult a</w:t>
      </w:r>
      <w:r w:rsidR="005C2C88" w:rsidRPr="009F30EB">
        <w:rPr>
          <w:sz w:val="22"/>
          <w:szCs w:val="22"/>
        </w:rPr>
        <w:t>hhoz a</w:t>
      </w:r>
      <w:r w:rsidR="00A02C90" w:rsidRPr="009F30EB">
        <w:rPr>
          <w:sz w:val="22"/>
          <w:szCs w:val="22"/>
        </w:rPr>
        <w:t xml:space="preserve"> lelki és szellemi azonosuláshoz, mely </w:t>
      </w:r>
      <w:r w:rsidRPr="009F30EB">
        <w:rPr>
          <w:sz w:val="22"/>
          <w:szCs w:val="22"/>
        </w:rPr>
        <w:t xml:space="preserve">a </w:t>
      </w:r>
      <w:r w:rsidR="005C2C88" w:rsidRPr="009F30EB">
        <w:rPr>
          <w:sz w:val="22"/>
          <w:szCs w:val="22"/>
        </w:rPr>
        <w:t xml:space="preserve">nehéz helyzetekben, </w:t>
      </w:r>
      <w:r w:rsidRPr="009F30EB">
        <w:rPr>
          <w:sz w:val="22"/>
          <w:szCs w:val="22"/>
        </w:rPr>
        <w:t>a mélypontok</w:t>
      </w:r>
      <w:r w:rsidR="004F5154" w:rsidRPr="009F30EB">
        <w:rPr>
          <w:sz w:val="22"/>
          <w:szCs w:val="22"/>
        </w:rPr>
        <w:t xml:space="preserve"> alkalmával</w:t>
      </w:r>
      <w:r w:rsidR="005C2C88" w:rsidRPr="009F30EB">
        <w:rPr>
          <w:sz w:val="22"/>
          <w:szCs w:val="22"/>
        </w:rPr>
        <w:t xml:space="preserve"> – irodalmi vagy magánéleti (Jelenkortól való el</w:t>
      </w:r>
      <w:r w:rsidR="004F5154" w:rsidRPr="009F30EB">
        <w:rPr>
          <w:sz w:val="22"/>
          <w:szCs w:val="22"/>
        </w:rPr>
        <w:t xml:space="preserve">távolítása, válása) – </w:t>
      </w:r>
      <w:r w:rsidR="005C2C88" w:rsidRPr="009F30EB">
        <w:rPr>
          <w:sz w:val="22"/>
          <w:szCs w:val="22"/>
        </w:rPr>
        <w:t>mutatkozott meg leginkább.</w:t>
      </w:r>
      <w:r w:rsidRPr="009F30EB">
        <w:rPr>
          <w:sz w:val="22"/>
          <w:szCs w:val="22"/>
        </w:rPr>
        <w:t xml:space="preserve"> Ki volt Tüskés Tibor legjobb barátja?</w:t>
      </w:r>
    </w:p>
    <w:p w:rsidR="005C2C88" w:rsidRPr="009F30EB" w:rsidRDefault="005C2C88" w:rsidP="009F30EB">
      <w:pPr>
        <w:pStyle w:val="NormlWeb"/>
        <w:numPr>
          <w:ilvl w:val="0"/>
          <w:numId w:val="25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Takáts Gyula</w:t>
      </w:r>
    </w:p>
    <w:p w:rsidR="005C2C88" w:rsidRPr="009F30EB" w:rsidRDefault="005C2C88" w:rsidP="009F30EB">
      <w:pPr>
        <w:pStyle w:val="NormlWeb"/>
        <w:numPr>
          <w:ilvl w:val="0"/>
          <w:numId w:val="25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Fodor András</w:t>
      </w:r>
    </w:p>
    <w:p w:rsidR="005C2C88" w:rsidRDefault="006B2FE5" w:rsidP="009F30EB">
      <w:pPr>
        <w:pStyle w:val="NormlWeb"/>
        <w:numPr>
          <w:ilvl w:val="0"/>
          <w:numId w:val="25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Bertha Bulcsu</w:t>
      </w:r>
    </w:p>
    <w:p w:rsidR="009F30EB" w:rsidRPr="009F30EB" w:rsidRDefault="009F30EB" w:rsidP="009F30EB">
      <w:pPr>
        <w:pStyle w:val="NormlWeb"/>
        <w:spacing w:before="0" w:beforeAutospacing="0" w:after="0" w:line="276" w:lineRule="auto"/>
        <w:contextualSpacing/>
        <w:jc w:val="both"/>
        <w:rPr>
          <w:sz w:val="22"/>
          <w:szCs w:val="22"/>
        </w:rPr>
      </w:pPr>
    </w:p>
    <w:p w:rsidR="00F80014" w:rsidRPr="009F30EB" w:rsidRDefault="00CC495A" w:rsidP="009F30EB">
      <w:pPr>
        <w:pStyle w:val="NormlWeb"/>
        <w:numPr>
          <w:ilvl w:val="0"/>
          <w:numId w:val="24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lastRenderedPageBreak/>
        <w:t xml:space="preserve">1973-as évben szakított a tanári pályával, s a </w:t>
      </w:r>
      <w:r w:rsidRPr="009F30EB">
        <w:rPr>
          <w:i/>
          <w:sz w:val="22"/>
          <w:szCs w:val="22"/>
        </w:rPr>
        <w:t>Pécs Városi Könyvtár Pedagógiai Könyvtárá</w:t>
      </w:r>
      <w:r w:rsidRPr="009F30EB">
        <w:rPr>
          <w:sz w:val="22"/>
          <w:szCs w:val="22"/>
        </w:rPr>
        <w:t xml:space="preserve">nak tudományos munkatársa lett, egészen 1977-ig, </w:t>
      </w:r>
      <w:r w:rsidR="009931EC" w:rsidRPr="009F30EB">
        <w:rPr>
          <w:sz w:val="22"/>
          <w:szCs w:val="22"/>
        </w:rPr>
        <w:t>a</w:t>
      </w:r>
      <w:r w:rsidRPr="009F30EB">
        <w:rPr>
          <w:sz w:val="22"/>
          <w:szCs w:val="22"/>
        </w:rPr>
        <w:t xml:space="preserve">mikor a </w:t>
      </w:r>
      <w:r w:rsidRPr="009F30EB">
        <w:rPr>
          <w:i/>
          <w:sz w:val="22"/>
          <w:szCs w:val="22"/>
        </w:rPr>
        <w:t>Kritika</w:t>
      </w:r>
      <w:r w:rsidRPr="009F30EB">
        <w:rPr>
          <w:sz w:val="22"/>
          <w:szCs w:val="22"/>
        </w:rPr>
        <w:t xml:space="preserve"> c. folyóiratban megjelent </w:t>
      </w:r>
      <w:r w:rsidRPr="009F30EB">
        <w:rPr>
          <w:i/>
          <w:sz w:val="22"/>
          <w:szCs w:val="22"/>
        </w:rPr>
        <w:t>A kultúra helyi gondjai</w:t>
      </w:r>
      <w:r w:rsidRPr="009F30EB">
        <w:rPr>
          <w:sz w:val="22"/>
          <w:szCs w:val="22"/>
        </w:rPr>
        <w:t xml:space="preserve"> című írása</w:t>
      </w:r>
      <w:r w:rsidR="000F5133" w:rsidRPr="009F30EB">
        <w:rPr>
          <w:sz w:val="22"/>
          <w:szCs w:val="22"/>
        </w:rPr>
        <w:t xml:space="preserve">, minek következtében állást kellett változtatnia. Így került a </w:t>
      </w:r>
      <w:r w:rsidR="000F5133" w:rsidRPr="009F30EB">
        <w:rPr>
          <w:i/>
          <w:sz w:val="22"/>
          <w:szCs w:val="22"/>
        </w:rPr>
        <w:t>Baranya Megyei Könyvtár</w:t>
      </w:r>
      <w:r w:rsidR="000F5133" w:rsidRPr="009F30EB">
        <w:rPr>
          <w:sz w:val="22"/>
          <w:szCs w:val="22"/>
        </w:rPr>
        <w:t xml:space="preserve">hoz, ahol nyugdíjazásáig, 1991-ig dolgozott. </w:t>
      </w:r>
      <w:r w:rsidR="0007342A" w:rsidRPr="009F30EB">
        <w:rPr>
          <w:sz w:val="22"/>
          <w:szCs w:val="22"/>
        </w:rPr>
        <w:t>Ezek alatt az évek alatt több repertórium és bibliográfia összeállítása is fűződik a nevéhez</w:t>
      </w:r>
      <w:r w:rsidR="004544D1" w:rsidRPr="009F30EB">
        <w:rPr>
          <w:sz w:val="22"/>
          <w:szCs w:val="22"/>
        </w:rPr>
        <w:t xml:space="preserve">. 1985-ben újra indult Pécsett az önálló könyvkiadás a Baranya Megyei Könyvtárban, melynek munkálatait </w:t>
      </w:r>
      <w:r w:rsidR="00273FE6" w:rsidRPr="009F30EB">
        <w:rPr>
          <w:sz w:val="22"/>
          <w:szCs w:val="22"/>
        </w:rPr>
        <w:t>5 évig végezte.</w:t>
      </w:r>
      <w:r w:rsidR="0082328D" w:rsidRPr="009F30EB">
        <w:rPr>
          <w:sz w:val="22"/>
          <w:szCs w:val="22"/>
        </w:rPr>
        <w:t xml:space="preserve"> </w:t>
      </w:r>
      <w:r w:rsidR="00273FE6" w:rsidRPr="009F30EB">
        <w:rPr>
          <w:sz w:val="22"/>
          <w:szCs w:val="22"/>
        </w:rPr>
        <w:t>Majd ennek a könyvkiadásnak lépett</w:t>
      </w:r>
      <w:r w:rsidR="0082328D" w:rsidRPr="009F30EB">
        <w:rPr>
          <w:sz w:val="22"/>
          <w:szCs w:val="22"/>
        </w:rPr>
        <w:t xml:space="preserve"> örökébe az az önállósult kiadó, mely ma</w:t>
      </w:r>
      <w:r w:rsidR="00273FE6" w:rsidRPr="009F30EB">
        <w:rPr>
          <w:sz w:val="22"/>
          <w:szCs w:val="22"/>
        </w:rPr>
        <w:t xml:space="preserve"> is működik, s tevékenységét ors</w:t>
      </w:r>
      <w:r w:rsidR="0082328D" w:rsidRPr="009F30EB">
        <w:rPr>
          <w:sz w:val="22"/>
          <w:szCs w:val="22"/>
        </w:rPr>
        <w:t xml:space="preserve">zágosan is több elismeréssel méltatták. Mi a kiadó neve? </w:t>
      </w:r>
    </w:p>
    <w:p w:rsidR="004F3C7E" w:rsidRPr="009F30EB" w:rsidRDefault="0082328D" w:rsidP="009F30EB">
      <w:pPr>
        <w:pStyle w:val="NormlWeb"/>
        <w:numPr>
          <w:ilvl w:val="0"/>
          <w:numId w:val="26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Panoráma Kiadó</w:t>
      </w:r>
    </w:p>
    <w:p w:rsidR="004F3C7E" w:rsidRPr="009F30EB" w:rsidRDefault="0082328D" w:rsidP="009F30EB">
      <w:pPr>
        <w:pStyle w:val="NormlWeb"/>
        <w:numPr>
          <w:ilvl w:val="0"/>
          <w:numId w:val="26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Jelenkor Kiadó</w:t>
      </w:r>
    </w:p>
    <w:p w:rsidR="004F3C7E" w:rsidRDefault="0082328D" w:rsidP="009F30EB">
      <w:pPr>
        <w:pStyle w:val="NormlWeb"/>
        <w:numPr>
          <w:ilvl w:val="0"/>
          <w:numId w:val="26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Pro Pannónia Kiadó</w:t>
      </w:r>
    </w:p>
    <w:p w:rsidR="009F30EB" w:rsidRPr="009F30EB" w:rsidRDefault="009F30EB" w:rsidP="009F30EB">
      <w:pPr>
        <w:pStyle w:val="NormlWeb"/>
        <w:spacing w:before="0" w:beforeAutospacing="0" w:after="0" w:line="276" w:lineRule="auto"/>
        <w:contextualSpacing/>
        <w:jc w:val="both"/>
        <w:rPr>
          <w:sz w:val="22"/>
          <w:szCs w:val="22"/>
        </w:rPr>
      </w:pPr>
    </w:p>
    <w:p w:rsidR="00225A92" w:rsidRPr="009F30EB" w:rsidRDefault="00AC575E" w:rsidP="009F30EB">
      <w:pPr>
        <w:pStyle w:val="NormlWeb"/>
        <w:numPr>
          <w:ilvl w:val="0"/>
          <w:numId w:val="24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 xml:space="preserve">Tüskés Tibor legkedveltebb műfaja az esszé volt. Írásainak legjelentősebb részét ezek teszik ki. </w:t>
      </w:r>
      <w:r w:rsidR="000405D5" w:rsidRPr="009F30EB">
        <w:rPr>
          <w:sz w:val="22"/>
          <w:szCs w:val="22"/>
        </w:rPr>
        <w:t xml:space="preserve">Élete során írt szociográfiai esszét, monografikus esszét, művészetfilozófiai esszét. Különösen utazásainak „gyümölcsei”, tájesszéi </w:t>
      </w:r>
      <w:r w:rsidR="00D35F8E" w:rsidRPr="009F30EB">
        <w:rPr>
          <w:sz w:val="22"/>
          <w:szCs w:val="22"/>
        </w:rPr>
        <w:t>„</w:t>
      </w:r>
      <w:r w:rsidR="00D35F8E" w:rsidRPr="009F30EB">
        <w:rPr>
          <w:i/>
          <w:sz w:val="22"/>
          <w:szCs w:val="22"/>
        </w:rPr>
        <w:t>hajszálnyi közelségben vannak a szépirodalomhoz.</w:t>
      </w:r>
      <w:r w:rsidR="00D35F8E" w:rsidRPr="009F30EB">
        <w:rPr>
          <w:sz w:val="22"/>
          <w:szCs w:val="22"/>
        </w:rPr>
        <w:t xml:space="preserve"> (Kalász Márton). Mindez a benne lévő</w:t>
      </w:r>
      <w:r w:rsidR="000405D5" w:rsidRPr="009F30EB">
        <w:rPr>
          <w:sz w:val="22"/>
          <w:szCs w:val="22"/>
        </w:rPr>
        <w:t xml:space="preserve"> olthatatlan szomjb</w:t>
      </w:r>
      <w:r w:rsidR="00D35F8E" w:rsidRPr="009F30EB">
        <w:rPr>
          <w:sz w:val="22"/>
          <w:szCs w:val="22"/>
        </w:rPr>
        <w:t>ól fakadt</w:t>
      </w:r>
      <w:r w:rsidR="000405D5" w:rsidRPr="009F30EB">
        <w:rPr>
          <w:sz w:val="22"/>
          <w:szCs w:val="22"/>
        </w:rPr>
        <w:t>, amellye</w:t>
      </w:r>
      <w:r w:rsidR="00055027" w:rsidRPr="009F30EB">
        <w:rPr>
          <w:sz w:val="22"/>
          <w:szCs w:val="22"/>
        </w:rPr>
        <w:t>l</w:t>
      </w:r>
      <w:r w:rsidR="000405D5" w:rsidRPr="009F30EB">
        <w:rPr>
          <w:sz w:val="22"/>
          <w:szCs w:val="22"/>
        </w:rPr>
        <w:t xml:space="preserve"> a különböző tájakat és kultúrákat </w:t>
      </w:r>
      <w:r w:rsidR="00055027" w:rsidRPr="009F30EB">
        <w:rPr>
          <w:sz w:val="22"/>
          <w:szCs w:val="22"/>
        </w:rPr>
        <w:t xml:space="preserve">meg akarta ismerni, </w:t>
      </w:r>
      <w:r w:rsidR="000405D5" w:rsidRPr="009F30EB">
        <w:rPr>
          <w:sz w:val="22"/>
          <w:szCs w:val="22"/>
        </w:rPr>
        <w:t>fel akarta fedezni.</w:t>
      </w:r>
      <w:r w:rsidR="00C76A4C" w:rsidRPr="009F30EB">
        <w:rPr>
          <w:sz w:val="22"/>
          <w:szCs w:val="22"/>
        </w:rPr>
        <w:t xml:space="preserve"> A három munkája közül melyik nem esszékötet?</w:t>
      </w:r>
    </w:p>
    <w:p w:rsidR="00C76A4C" w:rsidRPr="009F30EB" w:rsidRDefault="00C76A4C" w:rsidP="009F30EB">
      <w:pPr>
        <w:pStyle w:val="NormlWeb"/>
        <w:numPr>
          <w:ilvl w:val="0"/>
          <w:numId w:val="27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Magyarország</w:t>
      </w:r>
    </w:p>
    <w:p w:rsidR="00C76A4C" w:rsidRPr="009F30EB" w:rsidRDefault="00C76A4C" w:rsidP="009F30EB">
      <w:pPr>
        <w:pStyle w:val="NormlWeb"/>
        <w:numPr>
          <w:ilvl w:val="0"/>
          <w:numId w:val="27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Utak Európába</w:t>
      </w:r>
    </w:p>
    <w:p w:rsidR="00C76A4C" w:rsidRDefault="00C76A4C" w:rsidP="009F30EB">
      <w:pPr>
        <w:pStyle w:val="NormlWeb"/>
        <w:numPr>
          <w:ilvl w:val="0"/>
          <w:numId w:val="27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Tájak emberek</w:t>
      </w:r>
    </w:p>
    <w:p w:rsidR="009F30EB" w:rsidRPr="009F30EB" w:rsidRDefault="009F30EB" w:rsidP="009F30EB">
      <w:pPr>
        <w:pStyle w:val="NormlWeb"/>
        <w:spacing w:before="0" w:beforeAutospacing="0" w:after="0" w:line="276" w:lineRule="auto"/>
        <w:contextualSpacing/>
        <w:jc w:val="both"/>
        <w:rPr>
          <w:sz w:val="22"/>
          <w:szCs w:val="22"/>
        </w:rPr>
      </w:pPr>
    </w:p>
    <w:p w:rsidR="0044747B" w:rsidRPr="009F30EB" w:rsidRDefault="00086152" w:rsidP="009F30EB">
      <w:pPr>
        <w:pStyle w:val="NormlWeb"/>
        <w:numPr>
          <w:ilvl w:val="0"/>
          <w:numId w:val="24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Már gyakorló tanár korában meggyőződéssel vallotta, hogy fokozottabb figyelmet kellene fordítani az ifjúság szépérzékének, művész</w:t>
      </w:r>
      <w:r w:rsidR="0044747B" w:rsidRPr="009F30EB">
        <w:rPr>
          <w:sz w:val="22"/>
          <w:szCs w:val="22"/>
        </w:rPr>
        <w:t>i</w:t>
      </w:r>
      <w:r w:rsidRPr="009F30EB">
        <w:rPr>
          <w:sz w:val="22"/>
          <w:szCs w:val="22"/>
        </w:rPr>
        <w:t xml:space="preserve"> ízlésének fejlesztésére, esztétikai nevelésére. Ennek a gondolatkörnek kiteljesedését, a különféle művészeti ágak egymáshoz való viszonyát vizsgálja a ……………….. című kötet</w:t>
      </w:r>
      <w:r w:rsidR="0044747B" w:rsidRPr="009F30EB">
        <w:rPr>
          <w:sz w:val="22"/>
          <w:szCs w:val="22"/>
        </w:rPr>
        <w:t xml:space="preserve">e, mely életének egyik legnehezebb írói vállalkozása volt, s mely munkásságának egyik legtartalmasabb, képanyagát és </w:t>
      </w:r>
      <w:r w:rsidR="00A0753C" w:rsidRPr="009F30EB">
        <w:rPr>
          <w:sz w:val="22"/>
          <w:szCs w:val="22"/>
        </w:rPr>
        <w:t>tipográfiai megoldásait</w:t>
      </w:r>
      <w:r w:rsidR="0044747B" w:rsidRPr="009F30EB">
        <w:rPr>
          <w:sz w:val="22"/>
          <w:szCs w:val="22"/>
        </w:rPr>
        <w:t xml:space="preserve"> tekintve legszebb könyve lett. Az író melyik művét kere</w:t>
      </w:r>
      <w:r w:rsidR="00DE3039" w:rsidRPr="009F30EB">
        <w:rPr>
          <w:sz w:val="22"/>
          <w:szCs w:val="22"/>
        </w:rPr>
        <w:t>s</w:t>
      </w:r>
      <w:r w:rsidR="0044747B" w:rsidRPr="009F30EB">
        <w:rPr>
          <w:sz w:val="22"/>
          <w:szCs w:val="22"/>
        </w:rPr>
        <w:t>sük?</w:t>
      </w:r>
    </w:p>
    <w:p w:rsidR="0044747B" w:rsidRPr="009F30EB" w:rsidRDefault="00DE3039" w:rsidP="009F30EB">
      <w:pPr>
        <w:pStyle w:val="NormlWeb"/>
        <w:numPr>
          <w:ilvl w:val="0"/>
          <w:numId w:val="28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Szülőföldünk a Dunántúl</w:t>
      </w:r>
    </w:p>
    <w:p w:rsidR="00DE3039" w:rsidRPr="009F30EB" w:rsidRDefault="00DE3039" w:rsidP="009F30EB">
      <w:pPr>
        <w:pStyle w:val="NormlWeb"/>
        <w:numPr>
          <w:ilvl w:val="0"/>
          <w:numId w:val="28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Testvérmúzsák</w:t>
      </w:r>
    </w:p>
    <w:p w:rsidR="00DE3039" w:rsidRDefault="001B5935" w:rsidP="009F30EB">
      <w:pPr>
        <w:pStyle w:val="NormlWeb"/>
        <w:numPr>
          <w:ilvl w:val="0"/>
          <w:numId w:val="28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Műteremben</w:t>
      </w:r>
    </w:p>
    <w:p w:rsidR="009F30EB" w:rsidRPr="009F30EB" w:rsidRDefault="009F30EB" w:rsidP="009F30EB">
      <w:pPr>
        <w:pStyle w:val="NormlWeb"/>
        <w:spacing w:before="0" w:beforeAutospacing="0" w:after="0" w:line="276" w:lineRule="auto"/>
        <w:contextualSpacing/>
        <w:jc w:val="both"/>
        <w:rPr>
          <w:sz w:val="22"/>
          <w:szCs w:val="22"/>
        </w:rPr>
      </w:pPr>
    </w:p>
    <w:p w:rsidR="001B5935" w:rsidRPr="009F30EB" w:rsidRDefault="001B5935" w:rsidP="00754AE0">
      <w:pPr>
        <w:pStyle w:val="NormlWeb"/>
        <w:spacing w:before="0" w:beforeAutospacing="0" w:after="0" w:line="276" w:lineRule="auto"/>
        <w:ind w:left="705" w:hanging="345"/>
        <w:contextualSpacing/>
        <w:jc w:val="both"/>
        <w:rPr>
          <w:sz w:val="22"/>
          <w:szCs w:val="22"/>
        </w:rPr>
      </w:pPr>
      <w:r w:rsidRPr="00754AE0">
        <w:rPr>
          <w:b/>
          <w:sz w:val="22"/>
          <w:szCs w:val="22"/>
        </w:rPr>
        <w:t>13+1.</w:t>
      </w:r>
      <w:r w:rsidRPr="009F30EB">
        <w:rPr>
          <w:sz w:val="22"/>
          <w:szCs w:val="22"/>
        </w:rPr>
        <w:tab/>
      </w:r>
      <w:bookmarkStart w:id="0" w:name="_GoBack"/>
      <w:bookmarkEnd w:id="0"/>
      <w:r w:rsidR="00FE7EDA" w:rsidRPr="009F30EB">
        <w:rPr>
          <w:sz w:val="22"/>
          <w:szCs w:val="22"/>
        </w:rPr>
        <w:t>Életének utolsó évében megszaporodtak betegségei.</w:t>
      </w:r>
      <w:r w:rsidR="00F45D1F" w:rsidRPr="009F30EB">
        <w:rPr>
          <w:sz w:val="22"/>
          <w:szCs w:val="22"/>
        </w:rPr>
        <w:t xml:space="preserve"> 2009. november 11-én, hetvenkilenc é</w:t>
      </w:r>
      <w:r w:rsidR="004337B7" w:rsidRPr="009F30EB">
        <w:rPr>
          <w:sz w:val="22"/>
          <w:szCs w:val="22"/>
        </w:rPr>
        <w:t>ves korában hunyt el. 2008</w:t>
      </w:r>
      <w:r w:rsidR="00F45D1F" w:rsidRPr="009F30EB">
        <w:rPr>
          <w:sz w:val="22"/>
          <w:szCs w:val="22"/>
        </w:rPr>
        <w:t xml:space="preserve"> végén, a körülötte „bezáruló” világ eseményeire</w:t>
      </w:r>
      <w:r w:rsidR="00D35F8E" w:rsidRPr="009F30EB">
        <w:rPr>
          <w:sz w:val="22"/>
          <w:szCs w:val="22"/>
        </w:rPr>
        <w:t xml:space="preserve"> való reagálásait, fájdalma</w:t>
      </w:r>
      <w:r w:rsidR="0021506F" w:rsidRPr="009F30EB">
        <w:rPr>
          <w:sz w:val="22"/>
          <w:szCs w:val="22"/>
        </w:rPr>
        <w:t>it, érzéseit írta meg naplójegyzeteiben, mely</w:t>
      </w:r>
      <w:r w:rsidR="004337B7" w:rsidRPr="009F30EB">
        <w:rPr>
          <w:sz w:val="22"/>
          <w:szCs w:val="22"/>
        </w:rPr>
        <w:t xml:space="preserve"> írások</w:t>
      </w:r>
      <w:r w:rsidR="00091F2E" w:rsidRPr="009F30EB">
        <w:rPr>
          <w:sz w:val="22"/>
          <w:szCs w:val="22"/>
        </w:rPr>
        <w:t xml:space="preserve"> az író halálának ötödik évfordulójára,</w:t>
      </w:r>
      <w:r w:rsidR="0021506F" w:rsidRPr="009F30EB">
        <w:rPr>
          <w:sz w:val="22"/>
          <w:szCs w:val="22"/>
        </w:rPr>
        <w:t xml:space="preserve"> 2014-ben jelent meg. </w:t>
      </w:r>
      <w:r w:rsidR="00091F2E" w:rsidRPr="009F30EB">
        <w:rPr>
          <w:sz w:val="22"/>
          <w:szCs w:val="22"/>
        </w:rPr>
        <w:t>Mi a vallomáskötet címe?</w:t>
      </w:r>
    </w:p>
    <w:p w:rsidR="00C91606" w:rsidRPr="009F30EB" w:rsidRDefault="00C91606" w:rsidP="009F30EB">
      <w:pPr>
        <w:pStyle w:val="NormlWeb"/>
        <w:numPr>
          <w:ilvl w:val="0"/>
          <w:numId w:val="29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„A csend burka vastagodik”</w:t>
      </w:r>
    </w:p>
    <w:p w:rsidR="00C91606" w:rsidRPr="009F30EB" w:rsidRDefault="0044658F" w:rsidP="009F30EB">
      <w:pPr>
        <w:pStyle w:val="NormlWeb"/>
        <w:numPr>
          <w:ilvl w:val="0"/>
          <w:numId w:val="29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Az élet térképe</w:t>
      </w:r>
    </w:p>
    <w:p w:rsidR="00D94869" w:rsidRPr="009F30EB" w:rsidRDefault="00D94869" w:rsidP="009F30EB">
      <w:pPr>
        <w:pStyle w:val="NormlWeb"/>
        <w:numPr>
          <w:ilvl w:val="0"/>
          <w:numId w:val="29"/>
        </w:numPr>
        <w:spacing w:before="0" w:beforeAutospacing="0" w:after="0" w:line="276" w:lineRule="auto"/>
        <w:contextualSpacing/>
        <w:jc w:val="both"/>
        <w:rPr>
          <w:sz w:val="22"/>
          <w:szCs w:val="22"/>
        </w:rPr>
      </w:pPr>
      <w:r w:rsidRPr="009F30EB">
        <w:rPr>
          <w:sz w:val="22"/>
          <w:szCs w:val="22"/>
        </w:rPr>
        <w:t>Derűs borúlátó</w:t>
      </w:r>
    </w:p>
    <w:p w:rsidR="00AC575E" w:rsidRPr="009F30EB" w:rsidRDefault="00AC575E" w:rsidP="009F30EB">
      <w:pPr>
        <w:pStyle w:val="NormlWeb"/>
        <w:spacing w:before="0" w:beforeAutospacing="0" w:after="0" w:line="276" w:lineRule="auto"/>
        <w:ind w:left="720"/>
        <w:contextualSpacing/>
        <w:jc w:val="both"/>
        <w:rPr>
          <w:sz w:val="22"/>
          <w:szCs w:val="22"/>
        </w:rPr>
      </w:pPr>
    </w:p>
    <w:p w:rsidR="00566DFC" w:rsidRPr="009F30EB" w:rsidRDefault="009F30EB" w:rsidP="009F30EB">
      <w:pPr>
        <w:spacing w:after="0"/>
        <w:contextualSpacing/>
        <w:rPr>
          <w:rFonts w:ascii="Times New Roman" w:hAnsi="Times New Roman" w:cs="Times New Roman"/>
        </w:rPr>
      </w:pPr>
      <w:r w:rsidRPr="009F30EB">
        <w:rPr>
          <w:rFonts w:ascii="Times New Roman" w:hAnsi="Times New Roman" w:cs="Times New Roman"/>
        </w:rPr>
        <w:t>Kérjük, adja meg nevét és elérhetőségét!</w:t>
      </w:r>
    </w:p>
    <w:p w:rsidR="009F30EB" w:rsidRPr="009F30EB" w:rsidRDefault="009F30EB" w:rsidP="009F30EB">
      <w:pPr>
        <w:spacing w:after="0"/>
        <w:contextualSpacing/>
        <w:rPr>
          <w:rFonts w:ascii="Times New Roman" w:hAnsi="Times New Roman" w:cs="Times New Roman"/>
        </w:rPr>
      </w:pPr>
    </w:p>
    <w:sectPr w:rsidR="009F30EB" w:rsidRPr="009F30EB" w:rsidSect="009F3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B40"/>
    <w:multiLevelType w:val="hybridMultilevel"/>
    <w:tmpl w:val="8312E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4EBF"/>
    <w:multiLevelType w:val="hybridMultilevel"/>
    <w:tmpl w:val="B72CB0E0"/>
    <w:lvl w:ilvl="0" w:tplc="78BE84C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0205551"/>
    <w:multiLevelType w:val="multilevel"/>
    <w:tmpl w:val="87C4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00D1A"/>
    <w:multiLevelType w:val="multilevel"/>
    <w:tmpl w:val="C2C6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-"/>
      <w:lvlJc w:val="left"/>
      <w:pPr>
        <w:ind w:left="3600" w:hanging="360"/>
      </w:pPr>
      <w:rPr>
        <w:rFonts w:hint="default"/>
        <w:i w:val="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E065A"/>
    <w:multiLevelType w:val="hybridMultilevel"/>
    <w:tmpl w:val="C91483B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D69F2"/>
    <w:multiLevelType w:val="hybridMultilevel"/>
    <w:tmpl w:val="8B0274B0"/>
    <w:lvl w:ilvl="0" w:tplc="040E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45215C4"/>
    <w:multiLevelType w:val="hybridMultilevel"/>
    <w:tmpl w:val="F93AC976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49B0954"/>
    <w:multiLevelType w:val="hybridMultilevel"/>
    <w:tmpl w:val="2CF63650"/>
    <w:lvl w:ilvl="0" w:tplc="040E0019">
      <w:start w:val="1"/>
      <w:numFmt w:val="lowerLetter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28B14411"/>
    <w:multiLevelType w:val="hybridMultilevel"/>
    <w:tmpl w:val="01D6BE8C"/>
    <w:lvl w:ilvl="0" w:tplc="040E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9DA4EFC"/>
    <w:multiLevelType w:val="multilevel"/>
    <w:tmpl w:val="BB22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BB6625"/>
    <w:multiLevelType w:val="hybridMultilevel"/>
    <w:tmpl w:val="C34CB09C"/>
    <w:lvl w:ilvl="0" w:tplc="040E000F">
      <w:start w:val="1"/>
      <w:numFmt w:val="decimal"/>
      <w:lvlText w:val="%1."/>
      <w:lvlJc w:val="left"/>
      <w:pPr>
        <w:ind w:left="3192" w:hanging="360"/>
      </w:p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3B04546A"/>
    <w:multiLevelType w:val="hybridMultilevel"/>
    <w:tmpl w:val="F5AE9B94"/>
    <w:lvl w:ilvl="0" w:tplc="2DD6B75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B2B1B"/>
    <w:multiLevelType w:val="hybridMultilevel"/>
    <w:tmpl w:val="0DC472D2"/>
    <w:lvl w:ilvl="0" w:tplc="C08402B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2CE2310"/>
    <w:multiLevelType w:val="multilevel"/>
    <w:tmpl w:val="B876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F3D6B"/>
    <w:multiLevelType w:val="multilevel"/>
    <w:tmpl w:val="DA8C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420B64"/>
    <w:multiLevelType w:val="multilevel"/>
    <w:tmpl w:val="7892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723688"/>
    <w:multiLevelType w:val="hybridMultilevel"/>
    <w:tmpl w:val="5D7601D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538AA"/>
    <w:multiLevelType w:val="multilevel"/>
    <w:tmpl w:val="01EC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60482"/>
    <w:multiLevelType w:val="multilevel"/>
    <w:tmpl w:val="210E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277ED6"/>
    <w:multiLevelType w:val="hybridMultilevel"/>
    <w:tmpl w:val="42F87C96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CFB504F"/>
    <w:multiLevelType w:val="hybridMultilevel"/>
    <w:tmpl w:val="767E4BDC"/>
    <w:lvl w:ilvl="0" w:tplc="040E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600" w:hanging="360"/>
      </w:pPr>
    </w:lvl>
    <w:lvl w:ilvl="2" w:tplc="040E001B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D1D5D56"/>
    <w:multiLevelType w:val="multilevel"/>
    <w:tmpl w:val="DD80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3A6730"/>
    <w:multiLevelType w:val="hybridMultilevel"/>
    <w:tmpl w:val="B6986928"/>
    <w:lvl w:ilvl="0" w:tplc="8E58290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90595B"/>
    <w:multiLevelType w:val="hybridMultilevel"/>
    <w:tmpl w:val="6800364C"/>
    <w:lvl w:ilvl="0" w:tplc="040E0019">
      <w:start w:val="1"/>
      <w:numFmt w:val="lowerLetter"/>
      <w:lvlText w:val="%1."/>
      <w:lvlJc w:val="left"/>
      <w:pPr>
        <w:ind w:left="103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40" w:hanging="360"/>
      </w:pPr>
    </w:lvl>
    <w:lvl w:ilvl="2" w:tplc="040E001B" w:tentative="1">
      <w:start w:val="1"/>
      <w:numFmt w:val="lowerRoman"/>
      <w:lvlText w:val="%3."/>
      <w:lvlJc w:val="right"/>
      <w:pPr>
        <w:ind w:left="11760" w:hanging="180"/>
      </w:pPr>
    </w:lvl>
    <w:lvl w:ilvl="3" w:tplc="040E000F" w:tentative="1">
      <w:start w:val="1"/>
      <w:numFmt w:val="decimal"/>
      <w:lvlText w:val="%4."/>
      <w:lvlJc w:val="left"/>
      <w:pPr>
        <w:ind w:left="12480" w:hanging="360"/>
      </w:pPr>
    </w:lvl>
    <w:lvl w:ilvl="4" w:tplc="040E0019" w:tentative="1">
      <w:start w:val="1"/>
      <w:numFmt w:val="lowerLetter"/>
      <w:lvlText w:val="%5."/>
      <w:lvlJc w:val="left"/>
      <w:pPr>
        <w:ind w:left="13200" w:hanging="360"/>
      </w:pPr>
    </w:lvl>
    <w:lvl w:ilvl="5" w:tplc="040E001B" w:tentative="1">
      <w:start w:val="1"/>
      <w:numFmt w:val="lowerRoman"/>
      <w:lvlText w:val="%6."/>
      <w:lvlJc w:val="right"/>
      <w:pPr>
        <w:ind w:left="13920" w:hanging="180"/>
      </w:pPr>
    </w:lvl>
    <w:lvl w:ilvl="6" w:tplc="040E000F" w:tentative="1">
      <w:start w:val="1"/>
      <w:numFmt w:val="decimal"/>
      <w:lvlText w:val="%7."/>
      <w:lvlJc w:val="left"/>
      <w:pPr>
        <w:ind w:left="14640" w:hanging="360"/>
      </w:pPr>
    </w:lvl>
    <w:lvl w:ilvl="7" w:tplc="040E0019" w:tentative="1">
      <w:start w:val="1"/>
      <w:numFmt w:val="lowerLetter"/>
      <w:lvlText w:val="%8."/>
      <w:lvlJc w:val="left"/>
      <w:pPr>
        <w:ind w:left="15360" w:hanging="360"/>
      </w:pPr>
    </w:lvl>
    <w:lvl w:ilvl="8" w:tplc="040E001B" w:tentative="1">
      <w:start w:val="1"/>
      <w:numFmt w:val="lowerRoman"/>
      <w:lvlText w:val="%9."/>
      <w:lvlJc w:val="right"/>
      <w:pPr>
        <w:ind w:left="16080" w:hanging="180"/>
      </w:pPr>
    </w:lvl>
  </w:abstractNum>
  <w:abstractNum w:abstractNumId="24">
    <w:nsid w:val="68FA0A59"/>
    <w:multiLevelType w:val="hybridMultilevel"/>
    <w:tmpl w:val="3EB036B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C1249"/>
    <w:multiLevelType w:val="multilevel"/>
    <w:tmpl w:val="7B02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5A616B"/>
    <w:multiLevelType w:val="hybridMultilevel"/>
    <w:tmpl w:val="23328566"/>
    <w:lvl w:ilvl="0" w:tplc="4D68235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F14151D"/>
    <w:multiLevelType w:val="hybridMultilevel"/>
    <w:tmpl w:val="D4287EC4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6B543D1"/>
    <w:multiLevelType w:val="hybridMultilevel"/>
    <w:tmpl w:val="3FD67978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7DF7B66"/>
    <w:multiLevelType w:val="hybridMultilevel"/>
    <w:tmpl w:val="B284F9FE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7"/>
  </w:num>
  <w:num w:numId="3">
    <w:abstractNumId w:val="29"/>
  </w:num>
  <w:num w:numId="4">
    <w:abstractNumId w:val="24"/>
  </w:num>
  <w:num w:numId="5">
    <w:abstractNumId w:val="21"/>
  </w:num>
  <w:num w:numId="6">
    <w:abstractNumId w:val="2"/>
  </w:num>
  <w:num w:numId="7">
    <w:abstractNumId w:val="9"/>
  </w:num>
  <w:num w:numId="8">
    <w:abstractNumId w:val="16"/>
  </w:num>
  <w:num w:numId="9">
    <w:abstractNumId w:val="7"/>
  </w:num>
  <w:num w:numId="10">
    <w:abstractNumId w:val="25"/>
  </w:num>
  <w:num w:numId="11">
    <w:abstractNumId w:val="15"/>
  </w:num>
  <w:num w:numId="12">
    <w:abstractNumId w:val="18"/>
  </w:num>
  <w:num w:numId="13">
    <w:abstractNumId w:val="13"/>
  </w:num>
  <w:num w:numId="14">
    <w:abstractNumId w:val="17"/>
  </w:num>
  <w:num w:numId="15">
    <w:abstractNumId w:val="14"/>
  </w:num>
  <w:num w:numId="16">
    <w:abstractNumId w:val="23"/>
  </w:num>
  <w:num w:numId="17">
    <w:abstractNumId w:val="8"/>
  </w:num>
  <w:num w:numId="18">
    <w:abstractNumId w:val="5"/>
  </w:num>
  <w:num w:numId="19">
    <w:abstractNumId w:val="20"/>
  </w:num>
  <w:num w:numId="20">
    <w:abstractNumId w:val="22"/>
  </w:num>
  <w:num w:numId="21">
    <w:abstractNumId w:val="19"/>
  </w:num>
  <w:num w:numId="22">
    <w:abstractNumId w:val="0"/>
  </w:num>
  <w:num w:numId="23">
    <w:abstractNumId w:val="10"/>
  </w:num>
  <w:num w:numId="24">
    <w:abstractNumId w:val="11"/>
  </w:num>
  <w:num w:numId="25">
    <w:abstractNumId w:val="1"/>
  </w:num>
  <w:num w:numId="26">
    <w:abstractNumId w:val="28"/>
  </w:num>
  <w:num w:numId="27">
    <w:abstractNumId w:val="12"/>
  </w:num>
  <w:num w:numId="28">
    <w:abstractNumId w:val="26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66"/>
    <w:rsid w:val="000153D3"/>
    <w:rsid w:val="0002340F"/>
    <w:rsid w:val="00032ED4"/>
    <w:rsid w:val="000405D5"/>
    <w:rsid w:val="000444C2"/>
    <w:rsid w:val="00055027"/>
    <w:rsid w:val="0007342A"/>
    <w:rsid w:val="00073924"/>
    <w:rsid w:val="00086152"/>
    <w:rsid w:val="00091F2E"/>
    <w:rsid w:val="000D3918"/>
    <w:rsid w:val="000F5133"/>
    <w:rsid w:val="001B5935"/>
    <w:rsid w:val="001C0053"/>
    <w:rsid w:val="0021506F"/>
    <w:rsid w:val="00225A92"/>
    <w:rsid w:val="00273FE6"/>
    <w:rsid w:val="002A5B61"/>
    <w:rsid w:val="002B0A23"/>
    <w:rsid w:val="002F0986"/>
    <w:rsid w:val="002F0E21"/>
    <w:rsid w:val="00347CCE"/>
    <w:rsid w:val="00364F99"/>
    <w:rsid w:val="003A3DD4"/>
    <w:rsid w:val="003B4AE4"/>
    <w:rsid w:val="003C45E7"/>
    <w:rsid w:val="003E5ABB"/>
    <w:rsid w:val="0040674F"/>
    <w:rsid w:val="00430473"/>
    <w:rsid w:val="00432354"/>
    <w:rsid w:val="004337B7"/>
    <w:rsid w:val="00445B1F"/>
    <w:rsid w:val="0044658F"/>
    <w:rsid w:val="0044747B"/>
    <w:rsid w:val="00453207"/>
    <w:rsid w:val="00453281"/>
    <w:rsid w:val="004544D1"/>
    <w:rsid w:val="0046380C"/>
    <w:rsid w:val="004807E3"/>
    <w:rsid w:val="004D01DD"/>
    <w:rsid w:val="004F3C7E"/>
    <w:rsid w:val="004F5154"/>
    <w:rsid w:val="00566DFC"/>
    <w:rsid w:val="005C2C88"/>
    <w:rsid w:val="005E1B95"/>
    <w:rsid w:val="005F1078"/>
    <w:rsid w:val="00601ED0"/>
    <w:rsid w:val="006174E5"/>
    <w:rsid w:val="006225DB"/>
    <w:rsid w:val="006558E9"/>
    <w:rsid w:val="0067321A"/>
    <w:rsid w:val="006B2FE5"/>
    <w:rsid w:val="006E2990"/>
    <w:rsid w:val="00754AE0"/>
    <w:rsid w:val="00765764"/>
    <w:rsid w:val="007718AC"/>
    <w:rsid w:val="007A60B8"/>
    <w:rsid w:val="007F4737"/>
    <w:rsid w:val="0082328D"/>
    <w:rsid w:val="008A3E3B"/>
    <w:rsid w:val="008D3B43"/>
    <w:rsid w:val="008F13AE"/>
    <w:rsid w:val="008F639B"/>
    <w:rsid w:val="00903117"/>
    <w:rsid w:val="00910784"/>
    <w:rsid w:val="00946D92"/>
    <w:rsid w:val="00956374"/>
    <w:rsid w:val="0098709B"/>
    <w:rsid w:val="0098750E"/>
    <w:rsid w:val="009931EC"/>
    <w:rsid w:val="009F30EB"/>
    <w:rsid w:val="00A016A6"/>
    <w:rsid w:val="00A02C90"/>
    <w:rsid w:val="00A0753C"/>
    <w:rsid w:val="00A43972"/>
    <w:rsid w:val="00A81C2A"/>
    <w:rsid w:val="00AC575E"/>
    <w:rsid w:val="00AE46A4"/>
    <w:rsid w:val="00B06179"/>
    <w:rsid w:val="00B1767B"/>
    <w:rsid w:val="00B46169"/>
    <w:rsid w:val="00B67831"/>
    <w:rsid w:val="00BE6074"/>
    <w:rsid w:val="00BF2388"/>
    <w:rsid w:val="00C76A4C"/>
    <w:rsid w:val="00C91606"/>
    <w:rsid w:val="00C97417"/>
    <w:rsid w:val="00CC495A"/>
    <w:rsid w:val="00CE2756"/>
    <w:rsid w:val="00D1526C"/>
    <w:rsid w:val="00D15FEF"/>
    <w:rsid w:val="00D35F8E"/>
    <w:rsid w:val="00D74AA8"/>
    <w:rsid w:val="00D9082E"/>
    <w:rsid w:val="00D94869"/>
    <w:rsid w:val="00DE3039"/>
    <w:rsid w:val="00E2504F"/>
    <w:rsid w:val="00E43797"/>
    <w:rsid w:val="00E65185"/>
    <w:rsid w:val="00E84A34"/>
    <w:rsid w:val="00ED0F7F"/>
    <w:rsid w:val="00F45D1F"/>
    <w:rsid w:val="00F56B83"/>
    <w:rsid w:val="00F80014"/>
    <w:rsid w:val="00F94D9D"/>
    <w:rsid w:val="00FB1366"/>
    <w:rsid w:val="00FE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B13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1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B13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1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B3FC-0C8F-4041-BD4E-9FF2CF19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1022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32</cp:revision>
  <cp:lastPrinted>2015-06-03T12:12:00Z</cp:lastPrinted>
  <dcterms:created xsi:type="dcterms:W3CDTF">2015-05-29T09:36:00Z</dcterms:created>
  <dcterms:modified xsi:type="dcterms:W3CDTF">2015-06-04T12:26:00Z</dcterms:modified>
</cp:coreProperties>
</file>