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82C" w:rsidRDefault="00963787" w:rsidP="008C182C">
      <w:pPr>
        <w:spacing w:line="480" w:lineRule="auto"/>
        <w:jc w:val="center"/>
        <w:rPr>
          <w:rFonts w:cstheme="minorHAnsi"/>
          <w:sz w:val="24"/>
          <w:szCs w:val="24"/>
        </w:rPr>
      </w:pPr>
      <w:r w:rsidRPr="008C182C">
        <w:rPr>
          <w:rFonts w:cstheme="minorHAnsi"/>
          <w:noProof/>
          <w:sz w:val="24"/>
          <w:szCs w:val="24"/>
          <w:lang w:eastAsia="hu-HU"/>
        </w:rPr>
        <w:drawing>
          <wp:inline distT="0" distB="0" distL="0" distR="0">
            <wp:extent cx="3571875" cy="2376920"/>
            <wp:effectExtent l="0" t="0" r="0" b="4445"/>
            <wp:docPr id="1" name="Kép 1" descr="In 'Living,' Kazuo Ishiguro brings the 1952 classic 'Ikiru' back to the  screen : N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 'Living,' Kazuo Ishiguro brings the 1952 classic 'Ikiru' back to the  screen : NP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37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09A" w:rsidRPr="00CE009A" w:rsidRDefault="00CE009A" w:rsidP="00CE009A">
      <w:pPr>
        <w:pStyle w:val="NormlWeb"/>
        <w:jc w:val="center"/>
        <w:rPr>
          <w:rFonts w:asciiTheme="minorHAnsi" w:hAnsiTheme="minorHAnsi" w:cstheme="minorHAnsi"/>
          <w:b/>
          <w:sz w:val="32"/>
          <w:szCs w:val="32"/>
        </w:rPr>
      </w:pPr>
      <w:proofErr w:type="spellStart"/>
      <w:r w:rsidRPr="00CE009A">
        <w:rPr>
          <w:rFonts w:asciiTheme="minorHAnsi" w:hAnsiTheme="minorHAnsi" w:cstheme="minorHAnsi"/>
          <w:b/>
          <w:sz w:val="32"/>
          <w:szCs w:val="32"/>
        </w:rPr>
        <w:t>Kazuho</w:t>
      </w:r>
      <w:proofErr w:type="spellEnd"/>
      <w:r w:rsidRPr="00CE009A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Pr="00CE009A">
        <w:rPr>
          <w:rFonts w:asciiTheme="minorHAnsi" w:hAnsiTheme="minorHAnsi" w:cstheme="minorHAnsi"/>
          <w:b/>
          <w:sz w:val="32"/>
          <w:szCs w:val="32"/>
        </w:rPr>
        <w:t>Ishiguro</w:t>
      </w:r>
      <w:proofErr w:type="spellEnd"/>
    </w:p>
    <w:p w:rsidR="008C182C" w:rsidRPr="00CE009A" w:rsidRDefault="008C182C" w:rsidP="00CE009A">
      <w:pPr>
        <w:pStyle w:val="NormlWeb"/>
        <w:jc w:val="center"/>
        <w:rPr>
          <w:rFonts w:asciiTheme="minorHAnsi" w:hAnsiTheme="minorHAnsi" w:cstheme="minorHAnsi"/>
          <w:i/>
        </w:rPr>
      </w:pPr>
      <w:r w:rsidRPr="00CE009A">
        <w:rPr>
          <w:rFonts w:asciiTheme="minorHAnsi" w:hAnsiTheme="minorHAnsi" w:cstheme="minorHAnsi"/>
          <w:i/>
        </w:rPr>
        <w:t>„Nem számít, hány éves az ember, az számít, hogy mit élt át. Vannak százévesek, akik nem éltek át semmit.”</w:t>
      </w:r>
    </w:p>
    <w:p w:rsidR="008C182C" w:rsidRDefault="008C182C" w:rsidP="008C182C">
      <w:pPr>
        <w:pStyle w:val="Norm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D30615" w:rsidRDefault="00D30615" w:rsidP="008C182C">
      <w:pPr>
        <w:pStyle w:val="Norml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D30615">
        <w:rPr>
          <w:rFonts w:ascii="Calibri" w:hAnsi="Calibri" w:cs="Calibri"/>
          <w:color w:val="000000"/>
        </w:rPr>
        <w:t>Ebben az évben irodalmi kvízünket minden hónapban egy Nobel-díjas szerzőről állítjuk össze.</w:t>
      </w:r>
    </w:p>
    <w:p w:rsidR="008C182C" w:rsidRPr="008C182C" w:rsidRDefault="008C182C" w:rsidP="008C182C">
      <w:pPr>
        <w:pStyle w:val="NormlWeb"/>
        <w:spacing w:before="0" w:beforeAutospacing="0" w:after="0" w:afterAutospacing="0"/>
        <w:jc w:val="both"/>
      </w:pPr>
      <w:r w:rsidRPr="008C182C">
        <w:rPr>
          <w:rFonts w:ascii="Calibri" w:hAnsi="Calibri" w:cs="Calibri"/>
          <w:color w:val="000000"/>
        </w:rPr>
        <w:t>A kvíz beküldési határideje 2024.0</w:t>
      </w:r>
      <w:r>
        <w:rPr>
          <w:rFonts w:ascii="Calibri" w:hAnsi="Calibri" w:cs="Calibri"/>
          <w:color w:val="000000"/>
        </w:rPr>
        <w:t>2</w:t>
      </w:r>
      <w:r w:rsidRPr="008C182C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>29</w:t>
      </w:r>
      <w:r w:rsidRPr="008C182C">
        <w:rPr>
          <w:rFonts w:ascii="Calibri" w:hAnsi="Calibri" w:cs="Calibri"/>
          <w:color w:val="000000"/>
        </w:rPr>
        <w:t>.</w:t>
      </w:r>
    </w:p>
    <w:p w:rsidR="008C182C" w:rsidRPr="008C182C" w:rsidRDefault="008C182C" w:rsidP="008C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182C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helyes megfejtők között minden hónap végén könyvjutalmat sorsolunk ki. </w:t>
      </w:r>
    </w:p>
    <w:p w:rsidR="008C182C" w:rsidRPr="008C182C" w:rsidRDefault="008C182C" w:rsidP="008C182C">
      <w:pPr>
        <w:spacing w:line="48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513088" w:rsidRPr="008C182C" w:rsidRDefault="001D3699" w:rsidP="004D7756">
      <w:pPr>
        <w:jc w:val="both"/>
        <w:rPr>
          <w:rFonts w:cstheme="minorHAnsi"/>
          <w:sz w:val="24"/>
          <w:szCs w:val="24"/>
        </w:rPr>
      </w:pPr>
      <w:r w:rsidRPr="008C182C">
        <w:rPr>
          <w:rFonts w:cstheme="minorHAnsi"/>
          <w:sz w:val="24"/>
          <w:szCs w:val="24"/>
        </w:rPr>
        <w:t>1.</w:t>
      </w:r>
      <w:r w:rsidR="00CE009A">
        <w:rPr>
          <w:rFonts w:cstheme="minorHAnsi"/>
          <w:sz w:val="24"/>
          <w:szCs w:val="24"/>
        </w:rPr>
        <w:t xml:space="preserve"> </w:t>
      </w:r>
      <w:r w:rsidR="005F0D1B" w:rsidRPr="008C182C">
        <w:rPr>
          <w:rFonts w:cstheme="minorHAnsi"/>
          <w:sz w:val="24"/>
          <w:szCs w:val="24"/>
        </w:rPr>
        <w:t xml:space="preserve">A japán származású brit író, </w:t>
      </w:r>
      <w:proofErr w:type="spellStart"/>
      <w:r w:rsidR="005F0D1B" w:rsidRPr="008C182C">
        <w:rPr>
          <w:rFonts w:cstheme="minorHAnsi"/>
          <w:sz w:val="24"/>
          <w:szCs w:val="24"/>
        </w:rPr>
        <w:t>Kazuho</w:t>
      </w:r>
      <w:proofErr w:type="spellEnd"/>
      <w:r w:rsidR="005F0D1B" w:rsidRPr="008C182C">
        <w:rPr>
          <w:rFonts w:cstheme="minorHAnsi"/>
          <w:sz w:val="24"/>
          <w:szCs w:val="24"/>
        </w:rPr>
        <w:t xml:space="preserve"> </w:t>
      </w:r>
      <w:proofErr w:type="spellStart"/>
      <w:r w:rsidR="005F0D1B" w:rsidRPr="008C182C">
        <w:rPr>
          <w:rFonts w:cstheme="minorHAnsi"/>
          <w:sz w:val="24"/>
          <w:szCs w:val="24"/>
        </w:rPr>
        <w:t>Ishiguro</w:t>
      </w:r>
      <w:proofErr w:type="spellEnd"/>
      <w:r w:rsidR="005F0D1B" w:rsidRPr="008C182C">
        <w:rPr>
          <w:rFonts w:cstheme="minorHAnsi"/>
          <w:sz w:val="24"/>
          <w:szCs w:val="24"/>
        </w:rPr>
        <w:t xml:space="preserve"> idén lesz 70 éves. 5 éves korában költözött a család az Egyes</w:t>
      </w:r>
      <w:r w:rsidRPr="008C182C">
        <w:rPr>
          <w:rFonts w:cstheme="minorHAnsi"/>
          <w:sz w:val="24"/>
          <w:szCs w:val="24"/>
        </w:rPr>
        <w:t>ült Királyságba édesapja munkája</w:t>
      </w:r>
      <w:r w:rsidR="005F0D1B" w:rsidRPr="008C182C">
        <w:rPr>
          <w:rFonts w:cstheme="minorHAnsi"/>
          <w:sz w:val="24"/>
          <w:szCs w:val="24"/>
        </w:rPr>
        <w:t xml:space="preserve"> miatt</w:t>
      </w:r>
      <w:r w:rsidR="00F87021" w:rsidRPr="008C182C">
        <w:rPr>
          <w:rFonts w:cstheme="minorHAnsi"/>
          <w:sz w:val="24"/>
          <w:szCs w:val="24"/>
        </w:rPr>
        <w:t>. Mi volt az apa munkája?</w:t>
      </w:r>
    </w:p>
    <w:p w:rsidR="001D3699" w:rsidRPr="008C182C" w:rsidRDefault="001D3699" w:rsidP="004D7756">
      <w:pPr>
        <w:pStyle w:val="Listaszerbekezds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8C182C">
        <w:rPr>
          <w:rFonts w:cstheme="minorHAnsi"/>
          <w:sz w:val="24"/>
          <w:szCs w:val="24"/>
        </w:rPr>
        <w:t>fizikus</w:t>
      </w:r>
    </w:p>
    <w:p w:rsidR="001D3699" w:rsidRPr="008C182C" w:rsidRDefault="00F87021" w:rsidP="004D7756">
      <w:pPr>
        <w:pStyle w:val="Listaszerbekezds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8C182C">
        <w:rPr>
          <w:rFonts w:cstheme="minorHAnsi"/>
          <w:sz w:val="24"/>
          <w:szCs w:val="24"/>
        </w:rPr>
        <w:t>oceanográ</w:t>
      </w:r>
      <w:r w:rsidR="001D3699" w:rsidRPr="008C182C">
        <w:rPr>
          <w:rFonts w:cstheme="minorHAnsi"/>
          <w:sz w:val="24"/>
          <w:szCs w:val="24"/>
        </w:rPr>
        <w:t>fus</w:t>
      </w:r>
    </w:p>
    <w:p w:rsidR="001D3699" w:rsidRPr="008C182C" w:rsidRDefault="001D3699" w:rsidP="004D7756">
      <w:pPr>
        <w:pStyle w:val="Listaszerbekezds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8C182C">
        <w:rPr>
          <w:rFonts w:cstheme="minorHAnsi"/>
          <w:sz w:val="24"/>
          <w:szCs w:val="24"/>
        </w:rPr>
        <w:t>filozófus</w:t>
      </w:r>
    </w:p>
    <w:p w:rsidR="001D3699" w:rsidRPr="008C182C" w:rsidRDefault="001D3699" w:rsidP="004D7756">
      <w:pPr>
        <w:jc w:val="both"/>
        <w:rPr>
          <w:rFonts w:cstheme="minorHAnsi"/>
          <w:sz w:val="24"/>
          <w:szCs w:val="24"/>
        </w:rPr>
      </w:pPr>
      <w:r w:rsidRPr="008C182C">
        <w:rPr>
          <w:rFonts w:cstheme="minorHAnsi"/>
          <w:sz w:val="24"/>
          <w:szCs w:val="24"/>
        </w:rPr>
        <w:t xml:space="preserve">2. </w:t>
      </w:r>
      <w:proofErr w:type="spellStart"/>
      <w:r w:rsidRPr="008C182C">
        <w:rPr>
          <w:rFonts w:cstheme="minorHAnsi"/>
          <w:sz w:val="24"/>
          <w:szCs w:val="24"/>
        </w:rPr>
        <w:t>Ishiguro</w:t>
      </w:r>
      <w:proofErr w:type="spellEnd"/>
      <w:r w:rsidRPr="008C182C">
        <w:rPr>
          <w:rFonts w:cstheme="minorHAnsi"/>
          <w:sz w:val="24"/>
          <w:szCs w:val="24"/>
        </w:rPr>
        <w:t xml:space="preserve"> angol egyetemeken (Kenti Egyetem, Kelet-angliai Egyetem) tanult. A felsoroltak közül mit nem hallgatott?</w:t>
      </w:r>
    </w:p>
    <w:p w:rsidR="001D3699" w:rsidRPr="008C182C" w:rsidRDefault="001D3699" w:rsidP="004D7756">
      <w:pPr>
        <w:pStyle w:val="Listaszerbekezds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8C182C">
        <w:rPr>
          <w:rFonts w:cstheme="minorHAnsi"/>
          <w:sz w:val="24"/>
          <w:szCs w:val="24"/>
        </w:rPr>
        <w:t>biológiát</w:t>
      </w:r>
    </w:p>
    <w:p w:rsidR="001D3699" w:rsidRPr="008C182C" w:rsidRDefault="001D3699" w:rsidP="004D7756">
      <w:pPr>
        <w:pStyle w:val="Listaszerbekezds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8C182C">
        <w:rPr>
          <w:rFonts w:cstheme="minorHAnsi"/>
          <w:sz w:val="24"/>
          <w:szCs w:val="24"/>
        </w:rPr>
        <w:t>filozófiát</w:t>
      </w:r>
    </w:p>
    <w:p w:rsidR="001D3699" w:rsidRPr="008C182C" w:rsidRDefault="001D3699" w:rsidP="004D7756">
      <w:pPr>
        <w:pStyle w:val="Listaszerbekezds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8C182C">
        <w:rPr>
          <w:rFonts w:cstheme="minorHAnsi"/>
          <w:sz w:val="24"/>
          <w:szCs w:val="24"/>
        </w:rPr>
        <w:t>kreatív írást</w:t>
      </w:r>
    </w:p>
    <w:p w:rsidR="001D3699" w:rsidRPr="008C182C" w:rsidRDefault="001D3699" w:rsidP="004D7756">
      <w:pPr>
        <w:jc w:val="both"/>
        <w:rPr>
          <w:rFonts w:cstheme="minorHAnsi"/>
          <w:sz w:val="24"/>
          <w:szCs w:val="24"/>
        </w:rPr>
      </w:pPr>
      <w:r w:rsidRPr="008C182C">
        <w:rPr>
          <w:rFonts w:cstheme="minorHAnsi"/>
          <w:sz w:val="24"/>
          <w:szCs w:val="24"/>
        </w:rPr>
        <w:t>3.</w:t>
      </w:r>
      <w:r w:rsidR="005E759B" w:rsidRPr="008C182C">
        <w:rPr>
          <w:rFonts w:cstheme="minorHAnsi"/>
          <w:sz w:val="24"/>
          <w:szCs w:val="24"/>
        </w:rPr>
        <w:t xml:space="preserve"> </w:t>
      </w:r>
      <w:r w:rsidR="00BC5A92" w:rsidRPr="008C182C">
        <w:rPr>
          <w:rFonts w:cstheme="minorHAnsi"/>
          <w:sz w:val="24"/>
          <w:szCs w:val="24"/>
        </w:rPr>
        <w:t xml:space="preserve">Első </w:t>
      </w:r>
      <w:r w:rsidR="005E759B" w:rsidRPr="008C182C">
        <w:rPr>
          <w:rFonts w:cstheme="minorHAnsi"/>
          <w:sz w:val="24"/>
          <w:szCs w:val="24"/>
        </w:rPr>
        <w:t xml:space="preserve">regénye, 1982-ben jelent meg, magyarra azonban csak 2005-ben fordították le. A főszereplő, </w:t>
      </w:r>
      <w:proofErr w:type="spellStart"/>
      <w:r w:rsidR="005E759B" w:rsidRPr="008C182C">
        <w:rPr>
          <w:rFonts w:cstheme="minorHAnsi"/>
          <w:sz w:val="24"/>
          <w:szCs w:val="24"/>
        </w:rPr>
        <w:t>Ecuko</w:t>
      </w:r>
      <w:proofErr w:type="spellEnd"/>
      <w:r w:rsidR="005E759B" w:rsidRPr="008C182C">
        <w:rPr>
          <w:rFonts w:cstheme="minorHAnsi"/>
          <w:sz w:val="24"/>
          <w:szCs w:val="24"/>
        </w:rPr>
        <w:t xml:space="preserve"> sorozatos </w:t>
      </w:r>
      <w:proofErr w:type="spellStart"/>
      <w:r w:rsidR="005E759B" w:rsidRPr="008C182C">
        <w:rPr>
          <w:rFonts w:cstheme="minorHAnsi"/>
          <w:sz w:val="24"/>
          <w:szCs w:val="24"/>
        </w:rPr>
        <w:t>flashbackjein</w:t>
      </w:r>
      <w:proofErr w:type="spellEnd"/>
      <w:r w:rsidR="005E759B" w:rsidRPr="008C182C">
        <w:rPr>
          <w:rFonts w:cstheme="minorHAnsi"/>
          <w:sz w:val="24"/>
          <w:szCs w:val="24"/>
        </w:rPr>
        <w:t xml:space="preserve"> keresztül visszajutunk a világháborús vereség megrázkódtatásából éppen csak kilépő Japánba: Nagaszaki még magán viseli az atombomba pusztításainak nyomait, az emberek azonban igyekeznek megtalálni azt a szűk mezsgyét, melyen végighaladva folytatni tudják életüket. Melyik mű ez?</w:t>
      </w:r>
    </w:p>
    <w:p w:rsidR="005E759B" w:rsidRPr="008C182C" w:rsidRDefault="00896255" w:rsidP="004D7756">
      <w:pPr>
        <w:pStyle w:val="Listaszerbekezds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8C182C">
        <w:rPr>
          <w:rFonts w:cstheme="minorHAnsi"/>
          <w:sz w:val="24"/>
          <w:szCs w:val="24"/>
        </w:rPr>
        <w:lastRenderedPageBreak/>
        <w:t>A vigasztalanok</w:t>
      </w:r>
    </w:p>
    <w:p w:rsidR="005E759B" w:rsidRPr="008C182C" w:rsidRDefault="005E759B" w:rsidP="004D7756">
      <w:pPr>
        <w:pStyle w:val="Listaszerbekezds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8C182C">
        <w:rPr>
          <w:rFonts w:cstheme="minorHAnsi"/>
          <w:sz w:val="24"/>
          <w:szCs w:val="24"/>
        </w:rPr>
        <w:t>A lebegő világ művésze</w:t>
      </w:r>
    </w:p>
    <w:p w:rsidR="005E759B" w:rsidRPr="008C182C" w:rsidRDefault="00896255" w:rsidP="004D7756">
      <w:pPr>
        <w:pStyle w:val="Listaszerbekezds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8C182C">
        <w:rPr>
          <w:rFonts w:cstheme="minorHAnsi"/>
          <w:sz w:val="24"/>
          <w:szCs w:val="24"/>
        </w:rPr>
        <w:t>A dombok halvány képe</w:t>
      </w:r>
    </w:p>
    <w:p w:rsidR="00896255" w:rsidRPr="008C182C" w:rsidRDefault="00896255" w:rsidP="004D7756">
      <w:pPr>
        <w:jc w:val="both"/>
        <w:rPr>
          <w:rFonts w:cstheme="minorHAnsi"/>
          <w:sz w:val="24"/>
          <w:szCs w:val="24"/>
        </w:rPr>
      </w:pPr>
      <w:r w:rsidRPr="008C182C">
        <w:rPr>
          <w:rFonts w:cstheme="minorHAnsi"/>
          <w:sz w:val="24"/>
          <w:szCs w:val="24"/>
        </w:rPr>
        <w:t>4.</w:t>
      </w:r>
      <w:r w:rsidR="00F87021" w:rsidRPr="008C182C">
        <w:rPr>
          <w:rFonts w:cstheme="minorHAnsi"/>
          <w:sz w:val="24"/>
          <w:szCs w:val="24"/>
        </w:rPr>
        <w:t xml:space="preserve"> </w:t>
      </w:r>
      <w:proofErr w:type="spellStart"/>
      <w:r w:rsidR="00F87021" w:rsidRPr="008C182C">
        <w:rPr>
          <w:rFonts w:cstheme="minorHAnsi"/>
          <w:sz w:val="24"/>
          <w:szCs w:val="24"/>
        </w:rPr>
        <w:t>Ishiguro</w:t>
      </w:r>
      <w:proofErr w:type="spellEnd"/>
      <w:r w:rsidR="0034662B" w:rsidRPr="008C182C">
        <w:rPr>
          <w:rFonts w:cstheme="minorHAnsi"/>
          <w:sz w:val="24"/>
          <w:szCs w:val="24"/>
        </w:rPr>
        <w:t xml:space="preserve"> a későbbiekben </w:t>
      </w:r>
      <w:r w:rsidR="00726B91" w:rsidRPr="008C182C">
        <w:rPr>
          <w:rFonts w:cstheme="minorHAnsi"/>
          <w:sz w:val="24"/>
          <w:szCs w:val="24"/>
        </w:rPr>
        <w:t>nemzetközi írónak vallja magát több interjúban is.</w:t>
      </w:r>
      <w:r w:rsidR="0034662B" w:rsidRPr="008C182C">
        <w:rPr>
          <w:rFonts w:cstheme="minorHAnsi"/>
          <w:sz w:val="24"/>
          <w:szCs w:val="24"/>
        </w:rPr>
        <w:t xml:space="preserve"> Már 1989-ben</w:t>
      </w:r>
      <w:r w:rsidRPr="008C182C">
        <w:rPr>
          <w:rFonts w:cstheme="minorHAnsi"/>
          <w:sz w:val="24"/>
          <w:szCs w:val="24"/>
        </w:rPr>
        <w:t xml:space="preserve"> </w:t>
      </w:r>
      <w:proofErr w:type="spellStart"/>
      <w:r w:rsidRPr="008C182C">
        <w:rPr>
          <w:rFonts w:cstheme="minorHAnsi"/>
          <w:sz w:val="24"/>
          <w:szCs w:val="24"/>
        </w:rPr>
        <w:t>B</w:t>
      </w:r>
      <w:r w:rsidR="0034662B" w:rsidRPr="008C182C">
        <w:rPr>
          <w:rFonts w:cstheme="minorHAnsi"/>
          <w:sz w:val="24"/>
          <w:szCs w:val="24"/>
        </w:rPr>
        <w:t>ooker</w:t>
      </w:r>
      <w:proofErr w:type="spellEnd"/>
      <w:r w:rsidR="0034662B" w:rsidRPr="008C182C">
        <w:rPr>
          <w:rFonts w:cstheme="minorHAnsi"/>
          <w:sz w:val="24"/>
          <w:szCs w:val="24"/>
        </w:rPr>
        <w:t xml:space="preserve"> díjjal jutalmazták egy igazán „angolos” tárgyú regényéért. Melyik műve ez?</w:t>
      </w:r>
    </w:p>
    <w:p w:rsidR="0034662B" w:rsidRPr="008C182C" w:rsidRDefault="0034662B" w:rsidP="004D7756">
      <w:pPr>
        <w:pStyle w:val="Listaszerbekezds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8C182C">
        <w:rPr>
          <w:rFonts w:cstheme="minorHAnsi"/>
          <w:sz w:val="24"/>
          <w:szCs w:val="24"/>
        </w:rPr>
        <w:t>Árva Korunkban</w:t>
      </w:r>
    </w:p>
    <w:p w:rsidR="0034662B" w:rsidRPr="008C182C" w:rsidRDefault="0034662B" w:rsidP="004D7756">
      <w:pPr>
        <w:pStyle w:val="Listaszerbekezds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8C182C">
        <w:rPr>
          <w:rFonts w:cstheme="minorHAnsi"/>
          <w:sz w:val="24"/>
          <w:szCs w:val="24"/>
        </w:rPr>
        <w:t>Napok romjai</w:t>
      </w:r>
    </w:p>
    <w:p w:rsidR="004D7756" w:rsidRPr="008C182C" w:rsidRDefault="0034662B" w:rsidP="004D7756">
      <w:pPr>
        <w:pStyle w:val="Listaszerbekezds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8C182C">
        <w:rPr>
          <w:rFonts w:cstheme="minorHAnsi"/>
          <w:sz w:val="24"/>
          <w:szCs w:val="24"/>
        </w:rPr>
        <w:t>Noktürnök</w:t>
      </w:r>
    </w:p>
    <w:p w:rsidR="0034662B" w:rsidRPr="008C182C" w:rsidRDefault="0034662B" w:rsidP="004D7756">
      <w:pPr>
        <w:jc w:val="both"/>
        <w:rPr>
          <w:rFonts w:cstheme="minorHAnsi"/>
          <w:sz w:val="24"/>
          <w:szCs w:val="24"/>
        </w:rPr>
      </w:pPr>
      <w:r w:rsidRPr="008C182C">
        <w:rPr>
          <w:rFonts w:cstheme="minorHAnsi"/>
          <w:sz w:val="24"/>
          <w:szCs w:val="24"/>
        </w:rPr>
        <w:t>5.</w:t>
      </w:r>
      <w:r w:rsidR="00CE009A">
        <w:rPr>
          <w:rFonts w:cstheme="minorHAnsi"/>
          <w:sz w:val="24"/>
          <w:szCs w:val="24"/>
        </w:rPr>
        <w:t xml:space="preserve"> </w:t>
      </w:r>
      <w:r w:rsidRPr="008C182C">
        <w:rPr>
          <w:rFonts w:cstheme="minorHAnsi"/>
          <w:sz w:val="24"/>
          <w:szCs w:val="24"/>
        </w:rPr>
        <w:t>Az elismerés után műveit egyre több nyelvre fo</w:t>
      </w:r>
      <w:r w:rsidR="004E2904" w:rsidRPr="008C182C">
        <w:rPr>
          <w:rFonts w:cstheme="minorHAnsi"/>
          <w:sz w:val="24"/>
          <w:szCs w:val="24"/>
        </w:rPr>
        <w:t>rdították le. Hány nyelven olvashatóak a szerző művei</w:t>
      </w:r>
      <w:r w:rsidRPr="008C182C">
        <w:rPr>
          <w:rFonts w:cstheme="minorHAnsi"/>
          <w:sz w:val="24"/>
          <w:szCs w:val="24"/>
        </w:rPr>
        <w:t>?</w:t>
      </w:r>
    </w:p>
    <w:p w:rsidR="0034662B" w:rsidRPr="008C182C" w:rsidRDefault="00F87021" w:rsidP="004D7756">
      <w:pPr>
        <w:pStyle w:val="Listaszerbekezds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8C182C">
        <w:rPr>
          <w:rFonts w:cstheme="minorHAnsi"/>
          <w:sz w:val="24"/>
          <w:szCs w:val="24"/>
        </w:rPr>
        <w:t>5</w:t>
      </w:r>
      <w:r w:rsidR="0034662B" w:rsidRPr="008C182C">
        <w:rPr>
          <w:rFonts w:cstheme="minorHAnsi"/>
          <w:sz w:val="24"/>
          <w:szCs w:val="24"/>
        </w:rPr>
        <w:t>0</w:t>
      </w:r>
    </w:p>
    <w:p w:rsidR="0034662B" w:rsidRPr="008C182C" w:rsidRDefault="0034662B" w:rsidP="004D7756">
      <w:pPr>
        <w:pStyle w:val="Listaszerbekezds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8C182C">
        <w:rPr>
          <w:rFonts w:cstheme="minorHAnsi"/>
          <w:sz w:val="24"/>
          <w:szCs w:val="24"/>
        </w:rPr>
        <w:t>30</w:t>
      </w:r>
    </w:p>
    <w:p w:rsidR="0034662B" w:rsidRPr="008C182C" w:rsidRDefault="0034662B" w:rsidP="004D7756">
      <w:pPr>
        <w:pStyle w:val="Listaszerbekezds"/>
        <w:numPr>
          <w:ilvl w:val="0"/>
          <w:numId w:val="13"/>
        </w:numPr>
        <w:jc w:val="both"/>
        <w:rPr>
          <w:rFonts w:cstheme="minorHAnsi"/>
          <w:sz w:val="24"/>
          <w:szCs w:val="24"/>
        </w:rPr>
      </w:pPr>
      <w:r w:rsidRPr="008C182C">
        <w:rPr>
          <w:rFonts w:cstheme="minorHAnsi"/>
          <w:sz w:val="24"/>
          <w:szCs w:val="24"/>
        </w:rPr>
        <w:t>20</w:t>
      </w:r>
    </w:p>
    <w:p w:rsidR="005A1705" w:rsidRPr="008C182C" w:rsidRDefault="005A1705" w:rsidP="004D7756">
      <w:pPr>
        <w:jc w:val="both"/>
        <w:rPr>
          <w:rFonts w:cstheme="minorHAnsi"/>
          <w:sz w:val="24"/>
          <w:szCs w:val="24"/>
        </w:rPr>
      </w:pPr>
      <w:r w:rsidRPr="008C182C">
        <w:rPr>
          <w:rFonts w:cstheme="minorHAnsi"/>
          <w:sz w:val="24"/>
          <w:szCs w:val="24"/>
        </w:rPr>
        <w:t>6.</w:t>
      </w:r>
      <w:r w:rsidR="00BC5A92" w:rsidRPr="008C182C">
        <w:rPr>
          <w:rFonts w:cstheme="minorHAnsi"/>
          <w:sz w:val="24"/>
          <w:szCs w:val="24"/>
        </w:rPr>
        <w:t xml:space="preserve"> </w:t>
      </w:r>
      <w:r w:rsidRPr="008C182C">
        <w:rPr>
          <w:rFonts w:cstheme="minorHAnsi"/>
          <w:sz w:val="24"/>
          <w:szCs w:val="24"/>
        </w:rPr>
        <w:t xml:space="preserve">1995-ben </w:t>
      </w:r>
      <w:proofErr w:type="spellStart"/>
      <w:r w:rsidRPr="008C182C">
        <w:rPr>
          <w:rFonts w:cstheme="minorHAnsi"/>
          <w:sz w:val="24"/>
          <w:szCs w:val="24"/>
        </w:rPr>
        <w:t>Ishiguro</w:t>
      </w:r>
      <w:proofErr w:type="spellEnd"/>
      <w:r w:rsidRPr="008C182C">
        <w:rPr>
          <w:rFonts w:cstheme="minorHAnsi"/>
          <w:sz w:val="24"/>
          <w:szCs w:val="24"/>
        </w:rPr>
        <w:t xml:space="preserve"> már három regény </w:t>
      </w:r>
      <w:r w:rsidR="00BC5A92" w:rsidRPr="008C182C">
        <w:rPr>
          <w:rFonts w:cstheme="minorHAnsi"/>
          <w:sz w:val="24"/>
          <w:szCs w:val="24"/>
        </w:rPr>
        <w:t xml:space="preserve">megírása </w:t>
      </w:r>
      <w:r w:rsidRPr="008C182C">
        <w:rPr>
          <w:rFonts w:cstheme="minorHAnsi"/>
          <w:sz w:val="24"/>
          <w:szCs w:val="24"/>
        </w:rPr>
        <w:t>után igen ismert volt. Úgy érezte, eddigi műveiben ugyanazt a történetet írta meg háromszor, egyre tökéletesebb formában, így ideje változtatnia.</w:t>
      </w:r>
      <w:r w:rsidR="0004741F" w:rsidRPr="008C182C">
        <w:rPr>
          <w:rFonts w:cstheme="minorHAnsi"/>
          <w:sz w:val="24"/>
          <w:szCs w:val="24"/>
        </w:rPr>
        <w:t xml:space="preserve"> Új „t</w:t>
      </w:r>
      <w:r w:rsidRPr="008C182C">
        <w:rPr>
          <w:rFonts w:cstheme="minorHAnsi"/>
          <w:sz w:val="24"/>
          <w:szCs w:val="24"/>
        </w:rPr>
        <w:t xml:space="preserve">örténete látszólag egyszerű. Mr. </w:t>
      </w:r>
      <w:proofErr w:type="spellStart"/>
      <w:r w:rsidRPr="008C182C">
        <w:rPr>
          <w:rFonts w:cstheme="minorHAnsi"/>
          <w:sz w:val="24"/>
          <w:szCs w:val="24"/>
        </w:rPr>
        <w:t>Ryder</w:t>
      </w:r>
      <w:proofErr w:type="spellEnd"/>
      <w:r w:rsidRPr="008C182C">
        <w:rPr>
          <w:rFonts w:cstheme="minorHAnsi"/>
          <w:sz w:val="24"/>
          <w:szCs w:val="24"/>
        </w:rPr>
        <w:t xml:space="preserve">, a világklasszis zongoraművész egy közép-európai városba utazik, hogy koncertet adjon. Az ott lakók hatalmas jelentőséget tulajdonítanak ennek a látogatásnak, tele vannak elvárásokkal a zongorista felé. </w:t>
      </w:r>
      <w:proofErr w:type="spellStart"/>
      <w:r w:rsidRPr="008C182C">
        <w:rPr>
          <w:rFonts w:cstheme="minorHAnsi"/>
          <w:sz w:val="24"/>
          <w:szCs w:val="24"/>
        </w:rPr>
        <w:t>Ryder</w:t>
      </w:r>
      <w:proofErr w:type="spellEnd"/>
      <w:r w:rsidRPr="008C182C">
        <w:rPr>
          <w:rFonts w:cstheme="minorHAnsi"/>
          <w:sz w:val="24"/>
          <w:szCs w:val="24"/>
        </w:rPr>
        <w:t xml:space="preserve"> feladata, hogy nagyszabású koncertjével helyreállítsa a város kulturális hírnevét és ezzel együtt az emberek önértékelését.</w:t>
      </w:r>
      <w:r w:rsidR="0004741F" w:rsidRPr="008C182C">
        <w:rPr>
          <w:rFonts w:cstheme="minorHAnsi"/>
          <w:sz w:val="24"/>
          <w:szCs w:val="24"/>
        </w:rPr>
        <w:t>” Mi a regény címe?</w:t>
      </w:r>
    </w:p>
    <w:p w:rsidR="0004741F" w:rsidRPr="008C182C" w:rsidRDefault="0004741F" w:rsidP="004D7756">
      <w:pPr>
        <w:pStyle w:val="Listaszerbekezds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8C182C">
        <w:rPr>
          <w:rFonts w:cstheme="minorHAnsi"/>
          <w:sz w:val="24"/>
          <w:szCs w:val="24"/>
        </w:rPr>
        <w:t>Noktürnök</w:t>
      </w:r>
    </w:p>
    <w:p w:rsidR="0004741F" w:rsidRPr="008C182C" w:rsidRDefault="0004741F" w:rsidP="004D7756">
      <w:pPr>
        <w:pStyle w:val="Listaszerbekezds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8C182C">
        <w:rPr>
          <w:rFonts w:cstheme="minorHAnsi"/>
          <w:sz w:val="24"/>
          <w:szCs w:val="24"/>
        </w:rPr>
        <w:t>A táncdalénekes</w:t>
      </w:r>
    </w:p>
    <w:p w:rsidR="0004741F" w:rsidRPr="008C182C" w:rsidRDefault="0004741F" w:rsidP="004D7756">
      <w:pPr>
        <w:pStyle w:val="Listaszerbekezds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8C182C">
        <w:rPr>
          <w:rFonts w:cstheme="minorHAnsi"/>
          <w:sz w:val="24"/>
          <w:szCs w:val="24"/>
        </w:rPr>
        <w:t>Vigasztalanok</w:t>
      </w:r>
    </w:p>
    <w:p w:rsidR="0034662B" w:rsidRPr="008C182C" w:rsidRDefault="005A1705" w:rsidP="004D7756">
      <w:pPr>
        <w:jc w:val="both"/>
        <w:rPr>
          <w:rFonts w:cstheme="minorHAnsi"/>
          <w:sz w:val="24"/>
          <w:szCs w:val="24"/>
        </w:rPr>
      </w:pPr>
      <w:r w:rsidRPr="008C182C">
        <w:rPr>
          <w:rFonts w:cstheme="minorHAnsi"/>
          <w:sz w:val="24"/>
          <w:szCs w:val="24"/>
        </w:rPr>
        <w:t>7</w:t>
      </w:r>
      <w:r w:rsidR="00F23DC1" w:rsidRPr="008C182C">
        <w:rPr>
          <w:rFonts w:cstheme="minorHAnsi"/>
          <w:sz w:val="24"/>
          <w:szCs w:val="24"/>
        </w:rPr>
        <w:t xml:space="preserve">. </w:t>
      </w:r>
      <w:r w:rsidR="0034662B" w:rsidRPr="008C182C">
        <w:rPr>
          <w:rFonts w:cstheme="minorHAnsi"/>
          <w:sz w:val="24"/>
          <w:szCs w:val="24"/>
        </w:rPr>
        <w:t>A kiváló regények a filmipart</w:t>
      </w:r>
      <w:r w:rsidR="00F23DC1" w:rsidRPr="008C182C">
        <w:rPr>
          <w:rFonts w:cstheme="minorHAnsi"/>
          <w:sz w:val="24"/>
          <w:szCs w:val="24"/>
        </w:rPr>
        <w:t xml:space="preserve"> is megihlették, Anthony </w:t>
      </w:r>
      <w:proofErr w:type="spellStart"/>
      <w:r w:rsidR="00F23DC1" w:rsidRPr="008C182C">
        <w:rPr>
          <w:rFonts w:cstheme="minorHAnsi"/>
          <w:sz w:val="24"/>
          <w:szCs w:val="24"/>
        </w:rPr>
        <w:t>Hopkins</w:t>
      </w:r>
      <w:proofErr w:type="spellEnd"/>
      <w:r w:rsidR="00F23DC1" w:rsidRPr="008C182C">
        <w:rPr>
          <w:rFonts w:cstheme="minorHAnsi"/>
          <w:sz w:val="24"/>
          <w:szCs w:val="24"/>
        </w:rPr>
        <w:t>, Em</w:t>
      </w:r>
      <w:r w:rsidR="00A04A28">
        <w:rPr>
          <w:rFonts w:cstheme="minorHAnsi"/>
          <w:sz w:val="24"/>
          <w:szCs w:val="24"/>
        </w:rPr>
        <w:t xml:space="preserve">ma Thomson, </w:t>
      </w:r>
      <w:proofErr w:type="spellStart"/>
      <w:r w:rsidR="00A04A28">
        <w:rPr>
          <w:rFonts w:cstheme="minorHAnsi"/>
          <w:sz w:val="24"/>
          <w:szCs w:val="24"/>
        </w:rPr>
        <w:t>Kiera</w:t>
      </w:r>
      <w:proofErr w:type="spellEnd"/>
      <w:r w:rsidR="00A04A28">
        <w:rPr>
          <w:rFonts w:cstheme="minorHAnsi"/>
          <w:sz w:val="24"/>
          <w:szCs w:val="24"/>
        </w:rPr>
        <w:t xml:space="preserve"> </w:t>
      </w:r>
      <w:proofErr w:type="spellStart"/>
      <w:r w:rsidR="00A04A28">
        <w:rPr>
          <w:rFonts w:cstheme="minorHAnsi"/>
          <w:sz w:val="24"/>
          <w:szCs w:val="24"/>
        </w:rPr>
        <w:t>Knightley</w:t>
      </w:r>
      <w:proofErr w:type="spellEnd"/>
      <w:r w:rsidR="00A04A28">
        <w:rPr>
          <w:rFonts w:cstheme="minorHAnsi"/>
          <w:sz w:val="24"/>
          <w:szCs w:val="24"/>
        </w:rPr>
        <w:t xml:space="preserve">, </w:t>
      </w:r>
      <w:proofErr w:type="spellStart"/>
      <w:r w:rsidR="00A04A28">
        <w:rPr>
          <w:rFonts w:cstheme="minorHAnsi"/>
          <w:sz w:val="24"/>
          <w:szCs w:val="24"/>
        </w:rPr>
        <w:t>Ca</w:t>
      </w:r>
      <w:r w:rsidR="00F23DC1" w:rsidRPr="008C182C">
        <w:rPr>
          <w:rFonts w:cstheme="minorHAnsi"/>
          <w:sz w:val="24"/>
          <w:szCs w:val="24"/>
        </w:rPr>
        <w:t>rey</w:t>
      </w:r>
      <w:proofErr w:type="spellEnd"/>
      <w:r w:rsidR="00F23DC1" w:rsidRPr="008C182C">
        <w:rPr>
          <w:rFonts w:cstheme="minorHAnsi"/>
          <w:sz w:val="24"/>
          <w:szCs w:val="24"/>
        </w:rPr>
        <w:t xml:space="preserve"> </w:t>
      </w:r>
      <w:proofErr w:type="spellStart"/>
      <w:r w:rsidR="00F23DC1" w:rsidRPr="008C182C">
        <w:rPr>
          <w:rFonts w:cstheme="minorHAnsi"/>
          <w:sz w:val="24"/>
          <w:szCs w:val="24"/>
        </w:rPr>
        <w:t>Mulligan</w:t>
      </w:r>
      <w:proofErr w:type="spellEnd"/>
      <w:r w:rsidR="00F23DC1" w:rsidRPr="008C182C">
        <w:rPr>
          <w:rFonts w:cstheme="minorHAnsi"/>
          <w:sz w:val="24"/>
          <w:szCs w:val="24"/>
        </w:rPr>
        <w:t xml:space="preserve"> is megszemélyesítették egy-egy főhősét. Melyik regényből nem készült film?</w:t>
      </w:r>
    </w:p>
    <w:p w:rsidR="001D3699" w:rsidRPr="008C182C" w:rsidRDefault="00F23DC1" w:rsidP="004D7756">
      <w:pPr>
        <w:pStyle w:val="Listaszerbekezds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8C182C">
        <w:rPr>
          <w:rFonts w:cstheme="minorHAnsi"/>
          <w:sz w:val="24"/>
          <w:szCs w:val="24"/>
        </w:rPr>
        <w:t>Az eltemetett óriás</w:t>
      </w:r>
    </w:p>
    <w:p w:rsidR="00F23DC1" w:rsidRPr="008C182C" w:rsidRDefault="00F23DC1" w:rsidP="004D7756">
      <w:pPr>
        <w:pStyle w:val="Listaszerbekezds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8C182C">
        <w:rPr>
          <w:rFonts w:cstheme="minorHAnsi"/>
          <w:sz w:val="24"/>
          <w:szCs w:val="24"/>
        </w:rPr>
        <w:t>Napok romjai</w:t>
      </w:r>
    </w:p>
    <w:p w:rsidR="00F23DC1" w:rsidRPr="008C182C" w:rsidRDefault="00F23DC1" w:rsidP="004D7756">
      <w:pPr>
        <w:pStyle w:val="Listaszerbekezds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8C182C">
        <w:rPr>
          <w:rFonts w:cstheme="minorHAnsi"/>
          <w:sz w:val="24"/>
          <w:szCs w:val="24"/>
        </w:rPr>
        <w:t>Ne engedj el</w:t>
      </w:r>
    </w:p>
    <w:p w:rsidR="00A00CC3" w:rsidRPr="008C182C" w:rsidRDefault="005A1705" w:rsidP="004D7756">
      <w:pPr>
        <w:jc w:val="both"/>
        <w:rPr>
          <w:rFonts w:cstheme="minorHAnsi"/>
          <w:sz w:val="24"/>
          <w:szCs w:val="24"/>
        </w:rPr>
      </w:pPr>
      <w:r w:rsidRPr="008C182C">
        <w:rPr>
          <w:rFonts w:cstheme="minorHAnsi"/>
          <w:sz w:val="24"/>
          <w:szCs w:val="24"/>
        </w:rPr>
        <w:t>8</w:t>
      </w:r>
      <w:r w:rsidR="00A00CC3" w:rsidRPr="008C182C">
        <w:rPr>
          <w:rFonts w:cstheme="minorHAnsi"/>
          <w:sz w:val="24"/>
          <w:szCs w:val="24"/>
        </w:rPr>
        <w:t xml:space="preserve">. </w:t>
      </w:r>
      <w:proofErr w:type="spellStart"/>
      <w:r w:rsidR="00A00CC3" w:rsidRPr="008C182C">
        <w:rPr>
          <w:rFonts w:cstheme="minorHAnsi"/>
          <w:sz w:val="24"/>
          <w:szCs w:val="24"/>
        </w:rPr>
        <w:t>Ishigurot</w:t>
      </w:r>
      <w:proofErr w:type="spellEnd"/>
      <w:r w:rsidR="00A00CC3" w:rsidRPr="008C182C">
        <w:rPr>
          <w:rFonts w:cstheme="minorHAnsi"/>
          <w:sz w:val="24"/>
          <w:szCs w:val="24"/>
        </w:rPr>
        <w:t xml:space="preserve"> regényíróként és novellistaként tartják számon, de filmforgatókönyveket is írt nagy sikerrel. A nemzetközi írói mivoltának igazán lenyűgöző példája az a történet, mely a harmincas évek virágzó Sanghajának varázslatos, ám korrupt világában játszódik. A történet középpontjában Todd Jackson, a vak amerikai diplomata és Szófia </w:t>
      </w:r>
      <w:proofErr w:type="spellStart"/>
      <w:r w:rsidR="00A00CC3" w:rsidRPr="008C182C">
        <w:rPr>
          <w:rFonts w:cstheme="minorHAnsi"/>
          <w:sz w:val="24"/>
          <w:szCs w:val="24"/>
        </w:rPr>
        <w:t>Belinszkaja</w:t>
      </w:r>
      <w:proofErr w:type="spellEnd"/>
      <w:r w:rsidR="00A00CC3" w:rsidRPr="008C182C">
        <w:rPr>
          <w:rFonts w:cstheme="minorHAnsi"/>
          <w:sz w:val="24"/>
          <w:szCs w:val="24"/>
        </w:rPr>
        <w:t>, az Oroszországból menekült arisztokrata nő kapcsolata áll. Melyik ez a film?</w:t>
      </w:r>
    </w:p>
    <w:p w:rsidR="00A00CC3" w:rsidRPr="008C182C" w:rsidRDefault="00A00CC3" w:rsidP="004D7756">
      <w:pPr>
        <w:pStyle w:val="Listaszerbekezds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8C182C">
        <w:rPr>
          <w:rFonts w:cstheme="minorHAnsi"/>
          <w:sz w:val="24"/>
          <w:szCs w:val="24"/>
        </w:rPr>
        <w:t>A vörös grófnő</w:t>
      </w:r>
    </w:p>
    <w:p w:rsidR="00A00CC3" w:rsidRPr="008C182C" w:rsidRDefault="00A00CC3" w:rsidP="004D7756">
      <w:pPr>
        <w:pStyle w:val="Listaszerbekezds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8C182C">
        <w:rPr>
          <w:rFonts w:cstheme="minorHAnsi"/>
          <w:sz w:val="24"/>
          <w:szCs w:val="24"/>
        </w:rPr>
        <w:t>A fehér grófnő</w:t>
      </w:r>
    </w:p>
    <w:p w:rsidR="00A00CC3" w:rsidRPr="008C182C" w:rsidRDefault="00A00CC3" w:rsidP="004D7756">
      <w:pPr>
        <w:pStyle w:val="Listaszerbekezds"/>
        <w:numPr>
          <w:ilvl w:val="0"/>
          <w:numId w:val="21"/>
        </w:numPr>
        <w:jc w:val="both"/>
        <w:rPr>
          <w:rFonts w:cstheme="minorHAnsi"/>
          <w:sz w:val="24"/>
          <w:szCs w:val="24"/>
        </w:rPr>
      </w:pPr>
      <w:r w:rsidRPr="008C182C">
        <w:rPr>
          <w:rFonts w:cstheme="minorHAnsi"/>
          <w:sz w:val="24"/>
          <w:szCs w:val="24"/>
        </w:rPr>
        <w:lastRenderedPageBreak/>
        <w:t>A grófnő</w:t>
      </w:r>
    </w:p>
    <w:p w:rsidR="00A00CC3" w:rsidRPr="008C182C" w:rsidRDefault="005A1705" w:rsidP="004D7756">
      <w:pPr>
        <w:jc w:val="both"/>
        <w:rPr>
          <w:rFonts w:cstheme="minorHAnsi"/>
          <w:sz w:val="24"/>
          <w:szCs w:val="24"/>
        </w:rPr>
      </w:pPr>
      <w:r w:rsidRPr="008C182C">
        <w:rPr>
          <w:rFonts w:cstheme="minorHAnsi"/>
          <w:sz w:val="24"/>
          <w:szCs w:val="24"/>
        </w:rPr>
        <w:t>9</w:t>
      </w:r>
      <w:r w:rsidR="00A00CC3" w:rsidRPr="008C182C">
        <w:rPr>
          <w:rFonts w:cstheme="minorHAnsi"/>
          <w:sz w:val="24"/>
          <w:szCs w:val="24"/>
        </w:rPr>
        <w:t>.</w:t>
      </w:r>
      <w:r w:rsidR="004E2904" w:rsidRPr="008C182C">
        <w:rPr>
          <w:rFonts w:cstheme="minorHAnsi"/>
          <w:sz w:val="24"/>
          <w:szCs w:val="24"/>
        </w:rPr>
        <w:t xml:space="preserve"> A szerző megkapta az irodalmi Nobel-díjat. Az indoklás szerint azért, mert nagy érzelmi erejű regényeiben feltárja a világgal való illuzórikus kapcsolatunk mélységeit. Sara </w:t>
      </w:r>
      <w:proofErr w:type="spellStart"/>
      <w:r w:rsidR="004E2904" w:rsidRPr="008C182C">
        <w:rPr>
          <w:rFonts w:cstheme="minorHAnsi"/>
          <w:sz w:val="24"/>
          <w:szCs w:val="24"/>
        </w:rPr>
        <w:t>Danius</w:t>
      </w:r>
      <w:proofErr w:type="spellEnd"/>
      <w:r w:rsidR="004E2904" w:rsidRPr="008C182C">
        <w:rPr>
          <w:rFonts w:cstheme="minorHAnsi"/>
          <w:sz w:val="24"/>
          <w:szCs w:val="24"/>
        </w:rPr>
        <w:t xml:space="preserve">, az akadémia titkára Jane Austen és Franz Kafka keverékeként jellemezte </w:t>
      </w:r>
      <w:proofErr w:type="spellStart"/>
      <w:r w:rsidR="004E2904" w:rsidRPr="008C182C">
        <w:rPr>
          <w:rFonts w:cstheme="minorHAnsi"/>
          <w:sz w:val="24"/>
          <w:szCs w:val="24"/>
        </w:rPr>
        <w:t>Ishiguro</w:t>
      </w:r>
      <w:proofErr w:type="spellEnd"/>
      <w:r w:rsidR="004E2904" w:rsidRPr="008C182C">
        <w:rPr>
          <w:rFonts w:cstheme="minorHAnsi"/>
          <w:sz w:val="24"/>
          <w:szCs w:val="24"/>
        </w:rPr>
        <w:t xml:space="preserve"> stílusát. Melyik évben kapta a díjat?</w:t>
      </w:r>
    </w:p>
    <w:p w:rsidR="004E2904" w:rsidRPr="008C182C" w:rsidRDefault="004E2904" w:rsidP="008C182C">
      <w:pPr>
        <w:pStyle w:val="Listaszerbekezds"/>
        <w:numPr>
          <w:ilvl w:val="0"/>
          <w:numId w:val="34"/>
        </w:numPr>
        <w:jc w:val="both"/>
        <w:rPr>
          <w:rFonts w:cstheme="minorHAnsi"/>
          <w:sz w:val="24"/>
          <w:szCs w:val="24"/>
        </w:rPr>
      </w:pPr>
      <w:r w:rsidRPr="008C182C">
        <w:rPr>
          <w:rFonts w:cstheme="minorHAnsi"/>
          <w:sz w:val="24"/>
          <w:szCs w:val="24"/>
        </w:rPr>
        <w:t>2015</w:t>
      </w:r>
    </w:p>
    <w:p w:rsidR="004E2904" w:rsidRPr="008C182C" w:rsidRDefault="004E2904" w:rsidP="008C182C">
      <w:pPr>
        <w:pStyle w:val="Listaszerbekezds"/>
        <w:numPr>
          <w:ilvl w:val="0"/>
          <w:numId w:val="34"/>
        </w:numPr>
        <w:jc w:val="both"/>
        <w:rPr>
          <w:rFonts w:cstheme="minorHAnsi"/>
          <w:sz w:val="24"/>
          <w:szCs w:val="24"/>
        </w:rPr>
      </w:pPr>
      <w:r w:rsidRPr="008C182C">
        <w:rPr>
          <w:rFonts w:cstheme="minorHAnsi"/>
          <w:sz w:val="24"/>
          <w:szCs w:val="24"/>
        </w:rPr>
        <w:t>2016</w:t>
      </w:r>
    </w:p>
    <w:p w:rsidR="004E2904" w:rsidRPr="008C182C" w:rsidRDefault="004E2904" w:rsidP="008C182C">
      <w:pPr>
        <w:pStyle w:val="Listaszerbekezds"/>
        <w:numPr>
          <w:ilvl w:val="0"/>
          <w:numId w:val="34"/>
        </w:numPr>
        <w:jc w:val="both"/>
        <w:rPr>
          <w:rFonts w:cstheme="minorHAnsi"/>
          <w:sz w:val="24"/>
          <w:szCs w:val="24"/>
        </w:rPr>
      </w:pPr>
      <w:r w:rsidRPr="008C182C">
        <w:rPr>
          <w:rFonts w:cstheme="minorHAnsi"/>
          <w:sz w:val="24"/>
          <w:szCs w:val="24"/>
        </w:rPr>
        <w:t>2017</w:t>
      </w:r>
    </w:p>
    <w:p w:rsidR="005E2B72" w:rsidRPr="008C182C" w:rsidRDefault="005A1705" w:rsidP="004D7756">
      <w:pPr>
        <w:jc w:val="both"/>
        <w:rPr>
          <w:rFonts w:cstheme="minorHAnsi"/>
          <w:sz w:val="24"/>
          <w:szCs w:val="24"/>
        </w:rPr>
      </w:pPr>
      <w:r w:rsidRPr="008C182C">
        <w:rPr>
          <w:rFonts w:cstheme="minorHAnsi"/>
          <w:sz w:val="24"/>
          <w:szCs w:val="24"/>
        </w:rPr>
        <w:t xml:space="preserve">10. </w:t>
      </w:r>
      <w:proofErr w:type="spellStart"/>
      <w:r w:rsidR="005E2B72" w:rsidRPr="008C182C">
        <w:rPr>
          <w:rFonts w:cstheme="minorHAnsi"/>
          <w:sz w:val="24"/>
          <w:szCs w:val="24"/>
        </w:rPr>
        <w:t>Ishiguro</w:t>
      </w:r>
      <w:proofErr w:type="spellEnd"/>
      <w:r w:rsidR="005E2B72" w:rsidRPr="008C182C">
        <w:rPr>
          <w:rFonts w:cstheme="minorHAnsi"/>
          <w:sz w:val="24"/>
          <w:szCs w:val="24"/>
        </w:rPr>
        <w:t xml:space="preserve"> egy nagysikerű</w:t>
      </w:r>
      <w:r w:rsidR="00495266" w:rsidRPr="008C182C">
        <w:rPr>
          <w:rFonts w:cstheme="minorHAnsi"/>
          <w:sz w:val="24"/>
          <w:szCs w:val="24"/>
        </w:rPr>
        <w:t xml:space="preserve"> regénye</w:t>
      </w:r>
      <w:r w:rsidR="005E2B72" w:rsidRPr="008C182C">
        <w:rPr>
          <w:rFonts w:cstheme="minorHAnsi"/>
          <w:sz w:val="24"/>
          <w:szCs w:val="24"/>
        </w:rPr>
        <w:t xml:space="preserve"> megtévesztő egys</w:t>
      </w:r>
      <w:r w:rsidR="00495266" w:rsidRPr="008C182C">
        <w:rPr>
          <w:rFonts w:cstheme="minorHAnsi"/>
          <w:sz w:val="24"/>
          <w:szCs w:val="24"/>
        </w:rPr>
        <w:t>zerűséggel és</w:t>
      </w:r>
      <w:r w:rsidR="000B1C80" w:rsidRPr="008C182C">
        <w:rPr>
          <w:rFonts w:cstheme="minorHAnsi"/>
          <w:sz w:val="24"/>
          <w:szCs w:val="24"/>
        </w:rPr>
        <w:t xml:space="preserve"> </w:t>
      </w:r>
      <w:r w:rsidR="00495266" w:rsidRPr="008C182C">
        <w:rPr>
          <w:rFonts w:cstheme="minorHAnsi"/>
          <w:sz w:val="24"/>
          <w:szCs w:val="24"/>
        </w:rPr>
        <w:t xml:space="preserve"> </w:t>
      </w:r>
      <w:proofErr w:type="gramStart"/>
      <w:r w:rsidR="00495266" w:rsidRPr="008C182C">
        <w:rPr>
          <w:rFonts w:cstheme="minorHAnsi"/>
          <w:sz w:val="24"/>
          <w:szCs w:val="24"/>
        </w:rPr>
        <w:t>„ …</w:t>
      </w:r>
      <w:proofErr w:type="gramEnd"/>
      <w:r w:rsidR="005E2B72" w:rsidRPr="008C182C">
        <w:rPr>
          <w:rFonts w:cstheme="minorHAnsi"/>
          <w:sz w:val="24"/>
          <w:szCs w:val="24"/>
        </w:rPr>
        <w:t xml:space="preserve"> rendkívüli érzékenységgel tárja elénk a remény és az elfogadás, beletörődés időtlen drámáját. A visszafogott nyelvezet csalóka látszata mögött páratlan érzelmi mélység rejlik, melyet kiaknázva, </w:t>
      </w:r>
      <w:proofErr w:type="spellStart"/>
      <w:r w:rsidR="005E2B72" w:rsidRPr="008C182C">
        <w:rPr>
          <w:rFonts w:cstheme="minorHAnsi"/>
          <w:sz w:val="24"/>
          <w:szCs w:val="24"/>
        </w:rPr>
        <w:t>Ishiguro</w:t>
      </w:r>
      <w:proofErr w:type="spellEnd"/>
      <w:r w:rsidR="005E2B72" w:rsidRPr="008C182C">
        <w:rPr>
          <w:rFonts w:cstheme="minorHAnsi"/>
          <w:sz w:val="24"/>
          <w:szCs w:val="24"/>
        </w:rPr>
        <w:t xml:space="preserve"> merészen újszerű megközelítésben vizsgálja egy napjainkban igen aktuális társadalmi kérdés erkölcsi szempontjait.” Ez a regény egy </w:t>
      </w:r>
      <w:proofErr w:type="spellStart"/>
      <w:r w:rsidR="005E2B72" w:rsidRPr="008C182C">
        <w:rPr>
          <w:rFonts w:cstheme="minorHAnsi"/>
          <w:sz w:val="24"/>
          <w:szCs w:val="24"/>
        </w:rPr>
        <w:t>diszt</w:t>
      </w:r>
      <w:r w:rsidR="00400AE2" w:rsidRPr="008C182C">
        <w:rPr>
          <w:rFonts w:cstheme="minorHAnsi"/>
          <w:sz w:val="24"/>
          <w:szCs w:val="24"/>
        </w:rPr>
        <w:t>ó</w:t>
      </w:r>
      <w:r w:rsidR="005E2B72" w:rsidRPr="008C182C">
        <w:rPr>
          <w:rFonts w:cstheme="minorHAnsi"/>
          <w:sz w:val="24"/>
          <w:szCs w:val="24"/>
        </w:rPr>
        <w:t>pikus</w:t>
      </w:r>
      <w:proofErr w:type="spellEnd"/>
      <w:r w:rsidR="005E2B72" w:rsidRPr="008C182C">
        <w:rPr>
          <w:rFonts w:cstheme="minorHAnsi"/>
          <w:sz w:val="24"/>
          <w:szCs w:val="24"/>
        </w:rPr>
        <w:t xml:space="preserve"> Angliát elevenít meg, amely cselekményének központjában három barát áll, akik hamarosan felfedezik, hogy nyugalmas gyermekkoruk mögött valójában valami sötét</w:t>
      </w:r>
      <w:r w:rsidR="000B1C80" w:rsidRPr="008C182C">
        <w:rPr>
          <w:rFonts w:cstheme="minorHAnsi"/>
          <w:sz w:val="24"/>
          <w:szCs w:val="24"/>
        </w:rPr>
        <w:t xml:space="preserve"> erő</w:t>
      </w:r>
      <w:r w:rsidR="005E2B72" w:rsidRPr="008C182C">
        <w:rPr>
          <w:rFonts w:cstheme="minorHAnsi"/>
          <w:sz w:val="24"/>
          <w:szCs w:val="24"/>
        </w:rPr>
        <w:t xml:space="preserve"> lakozott. Melyik regényről van szó?</w:t>
      </w:r>
    </w:p>
    <w:p w:rsidR="005E2B72" w:rsidRPr="008C182C" w:rsidRDefault="005E2B72" w:rsidP="008C182C">
      <w:pPr>
        <w:pStyle w:val="Listaszerbekezds"/>
        <w:numPr>
          <w:ilvl w:val="0"/>
          <w:numId w:val="35"/>
        </w:numPr>
        <w:jc w:val="both"/>
        <w:rPr>
          <w:rFonts w:cstheme="minorHAnsi"/>
          <w:sz w:val="24"/>
          <w:szCs w:val="24"/>
        </w:rPr>
      </w:pPr>
      <w:r w:rsidRPr="008C182C">
        <w:rPr>
          <w:rFonts w:cstheme="minorHAnsi"/>
          <w:sz w:val="24"/>
          <w:szCs w:val="24"/>
        </w:rPr>
        <w:t>Árva korunkban</w:t>
      </w:r>
    </w:p>
    <w:p w:rsidR="005E2B72" w:rsidRPr="008C182C" w:rsidRDefault="00495266" w:rsidP="008C182C">
      <w:pPr>
        <w:pStyle w:val="Listaszerbekezds"/>
        <w:numPr>
          <w:ilvl w:val="0"/>
          <w:numId w:val="35"/>
        </w:numPr>
        <w:jc w:val="both"/>
        <w:rPr>
          <w:rFonts w:cstheme="minorHAnsi"/>
          <w:sz w:val="24"/>
          <w:szCs w:val="24"/>
        </w:rPr>
      </w:pPr>
      <w:r w:rsidRPr="008C182C">
        <w:rPr>
          <w:rFonts w:cstheme="minorHAnsi"/>
          <w:sz w:val="24"/>
          <w:szCs w:val="24"/>
        </w:rPr>
        <w:t>Akár esik, akár fúj</w:t>
      </w:r>
    </w:p>
    <w:p w:rsidR="005E2B72" w:rsidRPr="008C182C" w:rsidRDefault="005E2B72" w:rsidP="008C182C">
      <w:pPr>
        <w:pStyle w:val="Listaszerbekezds"/>
        <w:numPr>
          <w:ilvl w:val="0"/>
          <w:numId w:val="35"/>
        </w:numPr>
        <w:jc w:val="both"/>
        <w:rPr>
          <w:rFonts w:cstheme="minorHAnsi"/>
          <w:sz w:val="24"/>
          <w:szCs w:val="24"/>
        </w:rPr>
      </w:pPr>
      <w:r w:rsidRPr="008C182C">
        <w:rPr>
          <w:rFonts w:cstheme="minorHAnsi"/>
          <w:sz w:val="24"/>
          <w:szCs w:val="24"/>
        </w:rPr>
        <w:t>Ne engedj el</w:t>
      </w:r>
    </w:p>
    <w:p w:rsidR="00495266" w:rsidRPr="008C182C" w:rsidRDefault="005A1705" w:rsidP="004D7756">
      <w:pPr>
        <w:jc w:val="both"/>
        <w:rPr>
          <w:rFonts w:cstheme="minorHAnsi"/>
          <w:sz w:val="24"/>
          <w:szCs w:val="24"/>
        </w:rPr>
      </w:pPr>
      <w:r w:rsidRPr="008C182C">
        <w:rPr>
          <w:rFonts w:cstheme="minorHAnsi"/>
          <w:sz w:val="24"/>
          <w:szCs w:val="24"/>
        </w:rPr>
        <w:t>11</w:t>
      </w:r>
      <w:r w:rsidR="00495266" w:rsidRPr="008C182C">
        <w:rPr>
          <w:rFonts w:cstheme="minorHAnsi"/>
          <w:sz w:val="24"/>
          <w:szCs w:val="24"/>
        </w:rPr>
        <w:t>.</w:t>
      </w:r>
      <w:r w:rsidRPr="008C182C">
        <w:rPr>
          <w:rFonts w:cstheme="minorHAnsi"/>
          <w:sz w:val="24"/>
          <w:szCs w:val="24"/>
        </w:rPr>
        <w:t xml:space="preserve"> </w:t>
      </w:r>
      <w:proofErr w:type="spellStart"/>
      <w:r w:rsidR="0004741F" w:rsidRPr="008C182C">
        <w:rPr>
          <w:rFonts w:cstheme="minorHAnsi"/>
          <w:sz w:val="24"/>
          <w:szCs w:val="24"/>
        </w:rPr>
        <w:t>Ishiguro</w:t>
      </w:r>
      <w:proofErr w:type="spellEnd"/>
      <w:r w:rsidR="0004741F" w:rsidRPr="008C182C">
        <w:rPr>
          <w:rFonts w:cstheme="minorHAnsi"/>
          <w:sz w:val="24"/>
          <w:szCs w:val="24"/>
        </w:rPr>
        <w:t xml:space="preserve"> a </w:t>
      </w:r>
      <w:proofErr w:type="spellStart"/>
      <w:r w:rsidR="0004741F" w:rsidRPr="008C182C">
        <w:rPr>
          <w:rFonts w:cstheme="minorHAnsi"/>
          <w:sz w:val="24"/>
          <w:szCs w:val="24"/>
        </w:rPr>
        <w:t>weird</w:t>
      </w:r>
      <w:proofErr w:type="spellEnd"/>
      <w:r w:rsidR="0004741F" w:rsidRPr="008C182C">
        <w:rPr>
          <w:rFonts w:cstheme="minorHAnsi"/>
          <w:sz w:val="24"/>
          <w:szCs w:val="24"/>
        </w:rPr>
        <w:t xml:space="preserve"> irodalom terére is elkalandozott.</w:t>
      </w:r>
      <w:r w:rsidR="00DB4F65" w:rsidRPr="008C182C">
        <w:rPr>
          <w:rFonts w:cstheme="minorHAnsi"/>
          <w:sz w:val="24"/>
          <w:szCs w:val="24"/>
        </w:rPr>
        <w:t xml:space="preserve"> </w:t>
      </w:r>
      <w:r w:rsidR="00DB4F65" w:rsidRPr="008C182C">
        <w:rPr>
          <w:rFonts w:cstheme="minorHAnsi"/>
          <w:i/>
          <w:sz w:val="24"/>
          <w:szCs w:val="24"/>
        </w:rPr>
        <w:t>Az eltemetett óriás</w:t>
      </w:r>
      <w:r w:rsidR="00DB4F65" w:rsidRPr="008C182C">
        <w:rPr>
          <w:rFonts w:cstheme="minorHAnsi"/>
          <w:sz w:val="24"/>
          <w:szCs w:val="24"/>
        </w:rPr>
        <w:t xml:space="preserve"> c</w:t>
      </w:r>
      <w:r w:rsidR="004E7DD8" w:rsidRPr="008C182C">
        <w:rPr>
          <w:rFonts w:cstheme="minorHAnsi"/>
          <w:sz w:val="24"/>
          <w:szCs w:val="24"/>
        </w:rPr>
        <w:t>ímű művében az idő és a helyszín az Arthur király halála utáni B</w:t>
      </w:r>
      <w:r w:rsidR="00ED52DC" w:rsidRPr="008C182C">
        <w:rPr>
          <w:rFonts w:cstheme="minorHAnsi"/>
          <w:sz w:val="24"/>
          <w:szCs w:val="24"/>
        </w:rPr>
        <w:t xml:space="preserve">ritannia. Lélegzetelállítóan </w:t>
      </w:r>
      <w:r w:rsidR="004E7DD8" w:rsidRPr="008C182C">
        <w:rPr>
          <w:rFonts w:cstheme="minorHAnsi"/>
          <w:sz w:val="24"/>
          <w:szCs w:val="24"/>
        </w:rPr>
        <w:t xml:space="preserve">szép történet arról, miért vágyunk feledni, és miért kell mégis emlékezni, igazi nagyregény. </w:t>
      </w:r>
      <w:proofErr w:type="spellStart"/>
      <w:r w:rsidR="004E7DD8" w:rsidRPr="008C182C">
        <w:rPr>
          <w:rFonts w:cstheme="minorHAnsi"/>
          <w:sz w:val="24"/>
          <w:szCs w:val="24"/>
        </w:rPr>
        <w:t>Axl</w:t>
      </w:r>
      <w:proofErr w:type="spellEnd"/>
      <w:r w:rsidR="004E7DD8" w:rsidRPr="008C182C">
        <w:rPr>
          <w:rFonts w:cstheme="minorHAnsi"/>
          <w:sz w:val="24"/>
          <w:szCs w:val="24"/>
        </w:rPr>
        <w:t xml:space="preserve"> és Beatrice, az idős házaspár nagy utazásra indul halványan derengő emlékei nyomába</w:t>
      </w:r>
      <w:r w:rsidR="000B1C80" w:rsidRPr="008C182C">
        <w:rPr>
          <w:rFonts w:cstheme="minorHAnsi"/>
          <w:sz w:val="24"/>
          <w:szCs w:val="24"/>
        </w:rPr>
        <w:t>,</w:t>
      </w:r>
      <w:r w:rsidR="004E7DD8" w:rsidRPr="008C182C">
        <w:rPr>
          <w:rFonts w:cstheme="minorHAnsi"/>
          <w:sz w:val="24"/>
          <w:szCs w:val="24"/>
        </w:rPr>
        <w:t xml:space="preserve"> hogy végül sorsuk beteljesedhessék. </w:t>
      </w:r>
      <w:r w:rsidR="00DB4F65" w:rsidRPr="008C182C">
        <w:rPr>
          <w:rFonts w:cstheme="minorHAnsi"/>
          <w:sz w:val="24"/>
          <w:szCs w:val="24"/>
        </w:rPr>
        <w:t>Ki fordította magyarra?</w:t>
      </w:r>
    </w:p>
    <w:p w:rsidR="0004741F" w:rsidRPr="008C182C" w:rsidRDefault="0004741F" w:rsidP="008C182C">
      <w:pPr>
        <w:pStyle w:val="Listaszerbekezds"/>
        <w:numPr>
          <w:ilvl w:val="0"/>
          <w:numId w:val="37"/>
        </w:numPr>
        <w:jc w:val="both"/>
        <w:rPr>
          <w:rFonts w:cstheme="minorHAnsi"/>
          <w:sz w:val="24"/>
          <w:szCs w:val="24"/>
        </w:rPr>
      </w:pPr>
      <w:proofErr w:type="spellStart"/>
      <w:r w:rsidRPr="008C182C">
        <w:rPr>
          <w:rFonts w:cstheme="minorHAnsi"/>
          <w:sz w:val="24"/>
          <w:szCs w:val="24"/>
        </w:rPr>
        <w:t>Falcsik</w:t>
      </w:r>
      <w:proofErr w:type="spellEnd"/>
      <w:r w:rsidRPr="008C182C">
        <w:rPr>
          <w:rFonts w:cstheme="minorHAnsi"/>
          <w:sz w:val="24"/>
          <w:szCs w:val="24"/>
        </w:rPr>
        <w:t xml:space="preserve"> Mari</w:t>
      </w:r>
    </w:p>
    <w:p w:rsidR="0004741F" w:rsidRPr="008C182C" w:rsidRDefault="00DB4F65" w:rsidP="008C182C">
      <w:pPr>
        <w:pStyle w:val="Listaszerbekezds"/>
        <w:numPr>
          <w:ilvl w:val="0"/>
          <w:numId w:val="37"/>
        </w:numPr>
        <w:jc w:val="both"/>
        <w:rPr>
          <w:rFonts w:cstheme="minorHAnsi"/>
          <w:sz w:val="24"/>
          <w:szCs w:val="24"/>
        </w:rPr>
      </w:pPr>
      <w:proofErr w:type="spellStart"/>
      <w:r w:rsidRPr="008C182C">
        <w:rPr>
          <w:rFonts w:cstheme="minorHAnsi"/>
          <w:sz w:val="24"/>
          <w:szCs w:val="24"/>
        </w:rPr>
        <w:t>Todero</w:t>
      </w:r>
      <w:proofErr w:type="spellEnd"/>
      <w:r w:rsidRPr="008C182C">
        <w:rPr>
          <w:rFonts w:cstheme="minorHAnsi"/>
          <w:sz w:val="24"/>
          <w:szCs w:val="24"/>
        </w:rPr>
        <w:t xml:space="preserve"> Anna</w:t>
      </w:r>
    </w:p>
    <w:p w:rsidR="0004741F" w:rsidRPr="008C182C" w:rsidRDefault="00DB4F65" w:rsidP="008C182C">
      <w:pPr>
        <w:pStyle w:val="Listaszerbekezds"/>
        <w:numPr>
          <w:ilvl w:val="0"/>
          <w:numId w:val="37"/>
        </w:numPr>
        <w:jc w:val="both"/>
        <w:rPr>
          <w:rFonts w:cstheme="minorHAnsi"/>
          <w:sz w:val="24"/>
          <w:szCs w:val="24"/>
        </w:rPr>
      </w:pPr>
      <w:r w:rsidRPr="008C182C">
        <w:rPr>
          <w:rFonts w:cstheme="minorHAnsi"/>
          <w:sz w:val="24"/>
          <w:szCs w:val="24"/>
        </w:rPr>
        <w:t>Kada Júlia</w:t>
      </w:r>
    </w:p>
    <w:p w:rsidR="0004741F" w:rsidRPr="008C182C" w:rsidRDefault="0004741F" w:rsidP="004D7756">
      <w:pPr>
        <w:jc w:val="both"/>
        <w:rPr>
          <w:rFonts w:cstheme="minorHAnsi"/>
          <w:sz w:val="24"/>
          <w:szCs w:val="24"/>
        </w:rPr>
      </w:pPr>
      <w:r w:rsidRPr="008C182C">
        <w:rPr>
          <w:rFonts w:cstheme="minorHAnsi"/>
          <w:sz w:val="24"/>
          <w:szCs w:val="24"/>
        </w:rPr>
        <w:t>12.</w:t>
      </w:r>
      <w:r w:rsidR="00FD5EF5" w:rsidRPr="008C182C">
        <w:rPr>
          <w:rFonts w:cstheme="minorHAnsi"/>
          <w:sz w:val="24"/>
          <w:szCs w:val="24"/>
        </w:rPr>
        <w:t xml:space="preserve"> </w:t>
      </w:r>
      <w:proofErr w:type="spellStart"/>
      <w:r w:rsidR="00FD5EF5" w:rsidRPr="008C182C">
        <w:rPr>
          <w:rFonts w:cstheme="minorHAnsi"/>
          <w:sz w:val="24"/>
          <w:szCs w:val="24"/>
        </w:rPr>
        <w:t>Ishiguro</w:t>
      </w:r>
      <w:proofErr w:type="spellEnd"/>
      <w:r w:rsidR="00FD5EF5" w:rsidRPr="008C182C">
        <w:rPr>
          <w:rFonts w:cstheme="minorHAnsi"/>
          <w:sz w:val="24"/>
          <w:szCs w:val="24"/>
        </w:rPr>
        <w:t xml:space="preserve"> 2019-ben</w:t>
      </w:r>
      <w:r w:rsidR="003B775D" w:rsidRPr="008C182C">
        <w:rPr>
          <w:rFonts w:cstheme="minorHAnsi"/>
          <w:sz w:val="24"/>
          <w:szCs w:val="24"/>
        </w:rPr>
        <w:t xml:space="preserve"> irodalmi tevékenységéért</w:t>
      </w:r>
      <w:r w:rsidR="00223BFF" w:rsidRPr="008C182C">
        <w:rPr>
          <w:rFonts w:cstheme="minorHAnsi"/>
          <w:sz w:val="24"/>
          <w:szCs w:val="24"/>
        </w:rPr>
        <w:t xml:space="preserve"> magas állami kitüntetésben részesült</w:t>
      </w:r>
      <w:r w:rsidR="003B775D" w:rsidRPr="008C182C">
        <w:rPr>
          <w:rFonts w:cstheme="minorHAnsi"/>
          <w:sz w:val="24"/>
          <w:szCs w:val="24"/>
        </w:rPr>
        <w:t xml:space="preserve"> a Buckingham palotában</w:t>
      </w:r>
      <w:r w:rsidR="001E2704" w:rsidRPr="008C182C">
        <w:rPr>
          <w:rFonts w:cstheme="minorHAnsi"/>
          <w:sz w:val="24"/>
          <w:szCs w:val="24"/>
        </w:rPr>
        <w:t xml:space="preserve">. Milyen kitüntetést </w:t>
      </w:r>
      <w:r w:rsidR="000B1C80" w:rsidRPr="008C182C">
        <w:rPr>
          <w:rFonts w:cstheme="minorHAnsi"/>
          <w:sz w:val="24"/>
          <w:szCs w:val="24"/>
        </w:rPr>
        <w:t>kapott</w:t>
      </w:r>
      <w:r w:rsidR="003B775D" w:rsidRPr="008C182C">
        <w:rPr>
          <w:rFonts w:cstheme="minorHAnsi"/>
          <w:sz w:val="24"/>
          <w:szCs w:val="24"/>
        </w:rPr>
        <w:t>?</w:t>
      </w:r>
    </w:p>
    <w:p w:rsidR="00C34F9C" w:rsidRPr="008C182C" w:rsidRDefault="00223BFF" w:rsidP="008C182C">
      <w:pPr>
        <w:pStyle w:val="Listaszerbekezds"/>
        <w:numPr>
          <w:ilvl w:val="0"/>
          <w:numId w:val="38"/>
        </w:numPr>
        <w:jc w:val="both"/>
        <w:rPr>
          <w:rFonts w:cstheme="minorHAnsi"/>
          <w:sz w:val="24"/>
          <w:szCs w:val="24"/>
        </w:rPr>
      </w:pPr>
      <w:r w:rsidRPr="008C182C">
        <w:rPr>
          <w:rFonts w:cstheme="minorHAnsi"/>
          <w:sz w:val="24"/>
          <w:szCs w:val="24"/>
        </w:rPr>
        <w:t>Viktória-</w:t>
      </w:r>
      <w:r w:rsidR="00C34F9C" w:rsidRPr="008C182C">
        <w:rPr>
          <w:rFonts w:cstheme="minorHAnsi"/>
          <w:sz w:val="24"/>
          <w:szCs w:val="24"/>
        </w:rPr>
        <w:t>kereszt</w:t>
      </w:r>
    </w:p>
    <w:p w:rsidR="00223BFF" w:rsidRPr="008C182C" w:rsidRDefault="00223BFF" w:rsidP="008C182C">
      <w:pPr>
        <w:pStyle w:val="Listaszerbekezds"/>
        <w:numPr>
          <w:ilvl w:val="0"/>
          <w:numId w:val="38"/>
        </w:numPr>
        <w:jc w:val="both"/>
        <w:rPr>
          <w:rFonts w:cstheme="minorHAnsi"/>
          <w:sz w:val="24"/>
          <w:szCs w:val="24"/>
        </w:rPr>
      </w:pPr>
      <w:r w:rsidRPr="008C182C">
        <w:rPr>
          <w:rFonts w:cstheme="minorHAnsi"/>
          <w:sz w:val="24"/>
          <w:szCs w:val="24"/>
        </w:rPr>
        <w:t>Szent György-kereszt</w:t>
      </w:r>
    </w:p>
    <w:p w:rsidR="00223BFF" w:rsidRPr="008C182C" w:rsidRDefault="00223BFF" w:rsidP="008C182C">
      <w:pPr>
        <w:pStyle w:val="Listaszerbekezds"/>
        <w:numPr>
          <w:ilvl w:val="0"/>
          <w:numId w:val="38"/>
        </w:numPr>
        <w:jc w:val="both"/>
        <w:rPr>
          <w:rFonts w:cstheme="minorHAnsi"/>
          <w:sz w:val="24"/>
          <w:szCs w:val="24"/>
        </w:rPr>
      </w:pPr>
      <w:r w:rsidRPr="008C182C">
        <w:rPr>
          <w:rFonts w:cstheme="minorHAnsi"/>
          <w:sz w:val="24"/>
          <w:szCs w:val="24"/>
        </w:rPr>
        <w:t>lovaggá ütés</w:t>
      </w:r>
    </w:p>
    <w:p w:rsidR="0004741F" w:rsidRPr="008C182C" w:rsidRDefault="0004741F" w:rsidP="004D7756">
      <w:pPr>
        <w:jc w:val="both"/>
        <w:rPr>
          <w:rFonts w:cstheme="minorHAnsi"/>
          <w:sz w:val="24"/>
          <w:szCs w:val="24"/>
        </w:rPr>
      </w:pPr>
      <w:r w:rsidRPr="008C182C">
        <w:rPr>
          <w:rFonts w:cstheme="minorHAnsi"/>
          <w:sz w:val="24"/>
          <w:szCs w:val="24"/>
        </w:rPr>
        <w:t>13.</w:t>
      </w:r>
      <w:r w:rsidR="0026362B" w:rsidRPr="008C182C">
        <w:rPr>
          <w:rFonts w:cstheme="minorHAnsi"/>
          <w:sz w:val="24"/>
          <w:szCs w:val="24"/>
        </w:rPr>
        <w:t xml:space="preserve"> </w:t>
      </w:r>
      <w:r w:rsidR="00CA1A95" w:rsidRPr="008C182C">
        <w:rPr>
          <w:rFonts w:cstheme="minorHAnsi"/>
          <w:sz w:val="24"/>
          <w:szCs w:val="24"/>
        </w:rPr>
        <w:t>”</w:t>
      </w:r>
      <w:r w:rsidR="003D54CA" w:rsidRPr="008C182C">
        <w:rPr>
          <w:rFonts w:cstheme="minorHAnsi"/>
          <w:sz w:val="24"/>
          <w:szCs w:val="24"/>
        </w:rPr>
        <w:t xml:space="preserve">Egy robotbarát a főszereplője </w:t>
      </w:r>
      <w:proofErr w:type="spellStart"/>
      <w:r w:rsidR="003D54CA" w:rsidRPr="008C182C">
        <w:rPr>
          <w:rFonts w:cstheme="minorHAnsi"/>
          <w:sz w:val="24"/>
          <w:szCs w:val="24"/>
        </w:rPr>
        <w:t>Ishiguro</w:t>
      </w:r>
      <w:proofErr w:type="spellEnd"/>
      <w:r w:rsidR="003D54CA" w:rsidRPr="008C182C">
        <w:rPr>
          <w:rFonts w:cstheme="minorHAnsi"/>
          <w:sz w:val="24"/>
          <w:szCs w:val="24"/>
        </w:rPr>
        <w:t xml:space="preserve"> 2021-ben magyarul megjelent művének.</w:t>
      </w:r>
      <w:r w:rsidR="0026362B" w:rsidRPr="008C182C">
        <w:rPr>
          <w:rFonts w:cstheme="minorHAnsi"/>
          <w:sz w:val="24"/>
          <w:szCs w:val="24"/>
        </w:rPr>
        <w:t xml:space="preserve"> Ebben a műben az ember még magányosabb lett, az emberi kapcsolatok sekélyesebbek, a társadalmi egyenlőtlenségek még nagyobbak</w:t>
      </w:r>
      <w:r w:rsidR="000B1C80" w:rsidRPr="008C182C">
        <w:rPr>
          <w:rFonts w:cstheme="minorHAnsi"/>
          <w:sz w:val="24"/>
          <w:szCs w:val="24"/>
        </w:rPr>
        <w:t xml:space="preserve">, </w:t>
      </w:r>
      <w:r w:rsidR="0026362B" w:rsidRPr="008C182C">
        <w:rPr>
          <w:rFonts w:cstheme="minorHAnsi"/>
          <w:sz w:val="24"/>
          <w:szCs w:val="24"/>
        </w:rPr>
        <w:t>és közben ez a robot megtanul szeretni</w:t>
      </w:r>
      <w:proofErr w:type="gramStart"/>
      <w:r w:rsidR="0026362B" w:rsidRPr="008C182C">
        <w:rPr>
          <w:rFonts w:cstheme="minorHAnsi"/>
          <w:sz w:val="24"/>
          <w:szCs w:val="24"/>
        </w:rPr>
        <w:t>…A</w:t>
      </w:r>
      <w:proofErr w:type="gramEnd"/>
      <w:r w:rsidR="0026362B" w:rsidRPr="008C182C">
        <w:rPr>
          <w:rFonts w:cstheme="minorHAnsi"/>
          <w:sz w:val="24"/>
          <w:szCs w:val="24"/>
        </w:rPr>
        <w:t xml:space="preserve"> mű címe?</w:t>
      </w:r>
    </w:p>
    <w:p w:rsidR="0026362B" w:rsidRPr="008C182C" w:rsidRDefault="0026362B" w:rsidP="008C182C">
      <w:pPr>
        <w:pStyle w:val="Listaszerbekezds"/>
        <w:numPr>
          <w:ilvl w:val="0"/>
          <w:numId w:val="39"/>
        </w:numPr>
        <w:jc w:val="both"/>
        <w:rPr>
          <w:rFonts w:cstheme="minorHAnsi"/>
          <w:sz w:val="24"/>
          <w:szCs w:val="24"/>
        </w:rPr>
      </w:pPr>
      <w:r w:rsidRPr="008C182C">
        <w:rPr>
          <w:rFonts w:cstheme="minorHAnsi"/>
          <w:sz w:val="24"/>
          <w:szCs w:val="24"/>
        </w:rPr>
        <w:t>Családi vacsora</w:t>
      </w:r>
    </w:p>
    <w:p w:rsidR="0026362B" w:rsidRPr="008C182C" w:rsidRDefault="0026362B" w:rsidP="008C182C">
      <w:pPr>
        <w:pStyle w:val="Listaszerbekezds"/>
        <w:numPr>
          <w:ilvl w:val="0"/>
          <w:numId w:val="39"/>
        </w:numPr>
        <w:jc w:val="both"/>
        <w:rPr>
          <w:rFonts w:cstheme="minorHAnsi"/>
          <w:sz w:val="24"/>
          <w:szCs w:val="24"/>
        </w:rPr>
      </w:pPr>
      <w:proofErr w:type="spellStart"/>
      <w:r w:rsidRPr="008C182C">
        <w:rPr>
          <w:rFonts w:cstheme="minorHAnsi"/>
          <w:sz w:val="24"/>
          <w:szCs w:val="24"/>
        </w:rPr>
        <w:lastRenderedPageBreak/>
        <w:t>Klara</w:t>
      </w:r>
      <w:proofErr w:type="spellEnd"/>
      <w:r w:rsidRPr="008C182C">
        <w:rPr>
          <w:rFonts w:cstheme="minorHAnsi"/>
          <w:sz w:val="24"/>
          <w:szCs w:val="24"/>
        </w:rPr>
        <w:t xml:space="preserve"> és a Nap</w:t>
      </w:r>
    </w:p>
    <w:p w:rsidR="0026362B" w:rsidRPr="008C182C" w:rsidRDefault="0026362B" w:rsidP="008C182C">
      <w:pPr>
        <w:pStyle w:val="Listaszerbekezds"/>
        <w:numPr>
          <w:ilvl w:val="0"/>
          <w:numId w:val="39"/>
        </w:numPr>
        <w:jc w:val="both"/>
        <w:rPr>
          <w:rFonts w:cstheme="minorHAnsi"/>
          <w:sz w:val="24"/>
          <w:szCs w:val="24"/>
        </w:rPr>
      </w:pPr>
      <w:r w:rsidRPr="008C182C">
        <w:rPr>
          <w:rFonts w:cstheme="minorHAnsi"/>
          <w:sz w:val="24"/>
          <w:szCs w:val="24"/>
        </w:rPr>
        <w:t xml:space="preserve">A </w:t>
      </w:r>
      <w:proofErr w:type="spellStart"/>
      <w:r w:rsidRPr="008C182C">
        <w:rPr>
          <w:rFonts w:cstheme="minorHAnsi"/>
          <w:sz w:val="24"/>
          <w:szCs w:val="24"/>
        </w:rPr>
        <w:t>malverni</w:t>
      </w:r>
      <w:proofErr w:type="spellEnd"/>
      <w:r w:rsidRPr="008C182C">
        <w:rPr>
          <w:rFonts w:cstheme="minorHAnsi"/>
          <w:sz w:val="24"/>
          <w:szCs w:val="24"/>
        </w:rPr>
        <w:t xml:space="preserve"> dombvidék</w:t>
      </w:r>
    </w:p>
    <w:p w:rsidR="00B67A8D" w:rsidRPr="008C182C" w:rsidRDefault="00B67A8D" w:rsidP="004D7756">
      <w:pPr>
        <w:jc w:val="both"/>
        <w:rPr>
          <w:rFonts w:cstheme="minorHAnsi"/>
          <w:sz w:val="24"/>
          <w:szCs w:val="24"/>
        </w:rPr>
      </w:pPr>
      <w:r w:rsidRPr="008C182C">
        <w:rPr>
          <w:rFonts w:cstheme="minorHAnsi"/>
          <w:sz w:val="24"/>
          <w:szCs w:val="24"/>
        </w:rPr>
        <w:t xml:space="preserve">13+1. </w:t>
      </w:r>
      <w:proofErr w:type="spellStart"/>
      <w:r w:rsidRPr="008C182C">
        <w:rPr>
          <w:rFonts w:cstheme="minorHAnsi"/>
          <w:sz w:val="24"/>
          <w:szCs w:val="24"/>
        </w:rPr>
        <w:t>Ishiguro</w:t>
      </w:r>
      <w:proofErr w:type="spellEnd"/>
      <w:r w:rsidRPr="008C182C">
        <w:rPr>
          <w:rFonts w:cstheme="minorHAnsi"/>
          <w:sz w:val="24"/>
          <w:szCs w:val="24"/>
        </w:rPr>
        <w:t xml:space="preserve"> a líra terén is megmutatja tehetségét. 2024 márciusában jelenik meg egy másik műfajban alkotott írásainak gyűjteménye.</w:t>
      </w:r>
      <w:r w:rsidR="00085E18" w:rsidRPr="008C182C">
        <w:rPr>
          <w:rFonts w:cstheme="minorHAnsi"/>
          <w:sz w:val="24"/>
          <w:szCs w:val="24"/>
        </w:rPr>
        <w:t xml:space="preserve"> </w:t>
      </w:r>
      <w:proofErr w:type="spellStart"/>
      <w:r w:rsidR="00085E18" w:rsidRPr="008C182C">
        <w:rPr>
          <w:rFonts w:cstheme="minorHAnsi"/>
          <w:sz w:val="24"/>
          <w:szCs w:val="24"/>
        </w:rPr>
        <w:t>Ishiguro</w:t>
      </w:r>
      <w:proofErr w:type="spellEnd"/>
      <w:r w:rsidR="00ED52DC" w:rsidRPr="008C182C">
        <w:rPr>
          <w:rFonts w:cstheme="minorHAnsi"/>
          <w:sz w:val="24"/>
          <w:szCs w:val="24"/>
        </w:rPr>
        <w:t xml:space="preserve"> szívesen tekint a jazz világába</w:t>
      </w:r>
      <w:r w:rsidR="00085E18" w:rsidRPr="008C182C">
        <w:rPr>
          <w:rFonts w:cstheme="minorHAnsi"/>
          <w:sz w:val="24"/>
          <w:szCs w:val="24"/>
        </w:rPr>
        <w:t>.</w:t>
      </w:r>
      <w:r w:rsidRPr="008C182C">
        <w:rPr>
          <w:rFonts w:cstheme="minorHAnsi"/>
          <w:sz w:val="24"/>
          <w:szCs w:val="24"/>
        </w:rPr>
        <w:t xml:space="preserve"> Ebben a könyvben dalszövegei jelennek meg, </w:t>
      </w:r>
      <w:proofErr w:type="gramStart"/>
      <w:r w:rsidRPr="008C182C">
        <w:rPr>
          <w:rFonts w:cstheme="minorHAnsi"/>
          <w:sz w:val="24"/>
          <w:szCs w:val="24"/>
        </w:rPr>
        <w:t>melyeket ….</w:t>
      </w:r>
      <w:proofErr w:type="gramEnd"/>
      <w:r w:rsidRPr="008C182C">
        <w:rPr>
          <w:rFonts w:cstheme="minorHAnsi"/>
          <w:sz w:val="24"/>
          <w:szCs w:val="24"/>
        </w:rPr>
        <w:t xml:space="preserve"> számára írt.</w:t>
      </w:r>
    </w:p>
    <w:p w:rsidR="00B67A8D" w:rsidRPr="008C182C" w:rsidRDefault="00B67A8D" w:rsidP="004D7756">
      <w:pPr>
        <w:pStyle w:val="Listaszerbekezds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proofErr w:type="spellStart"/>
      <w:r w:rsidRPr="008C182C">
        <w:rPr>
          <w:rFonts w:cstheme="minorHAnsi"/>
          <w:sz w:val="24"/>
          <w:szCs w:val="24"/>
        </w:rPr>
        <w:t>Stacey</w:t>
      </w:r>
      <w:proofErr w:type="spellEnd"/>
      <w:r w:rsidRPr="008C182C">
        <w:rPr>
          <w:rFonts w:cstheme="minorHAnsi"/>
          <w:sz w:val="24"/>
          <w:szCs w:val="24"/>
        </w:rPr>
        <w:t xml:space="preserve"> Kent</w:t>
      </w:r>
    </w:p>
    <w:p w:rsidR="00B67A8D" w:rsidRPr="008C182C" w:rsidRDefault="00B67A8D" w:rsidP="004D7756">
      <w:pPr>
        <w:pStyle w:val="Listaszerbekezds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8C182C">
        <w:rPr>
          <w:rFonts w:cstheme="minorHAnsi"/>
          <w:sz w:val="24"/>
          <w:szCs w:val="24"/>
        </w:rPr>
        <w:t>Diana Krall</w:t>
      </w:r>
    </w:p>
    <w:p w:rsidR="00B67A8D" w:rsidRPr="008C182C" w:rsidRDefault="00B67A8D" w:rsidP="004D7756">
      <w:pPr>
        <w:pStyle w:val="Listaszerbekezds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proofErr w:type="spellStart"/>
      <w:r w:rsidRPr="008C182C">
        <w:rPr>
          <w:rFonts w:cstheme="minorHAnsi"/>
          <w:sz w:val="24"/>
          <w:szCs w:val="24"/>
        </w:rPr>
        <w:t>Norah</w:t>
      </w:r>
      <w:proofErr w:type="spellEnd"/>
      <w:r w:rsidRPr="008C182C">
        <w:rPr>
          <w:rFonts w:cstheme="minorHAnsi"/>
          <w:sz w:val="24"/>
          <w:szCs w:val="24"/>
        </w:rPr>
        <w:t xml:space="preserve"> Jon</w:t>
      </w:r>
      <w:r w:rsidR="00593922" w:rsidRPr="008C182C">
        <w:rPr>
          <w:rFonts w:cstheme="minorHAnsi"/>
          <w:sz w:val="24"/>
          <w:szCs w:val="24"/>
        </w:rPr>
        <w:t>es</w:t>
      </w:r>
    </w:p>
    <w:p w:rsidR="003D54CA" w:rsidRDefault="003D54CA" w:rsidP="004D7756">
      <w:pPr>
        <w:jc w:val="both"/>
      </w:pPr>
    </w:p>
    <w:p w:rsidR="00CE009A" w:rsidRDefault="00CE009A" w:rsidP="004D7756">
      <w:pPr>
        <w:jc w:val="both"/>
      </w:pPr>
    </w:p>
    <w:p w:rsidR="00CE009A" w:rsidRDefault="00CE009A" w:rsidP="00CE009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hu-HU"/>
        </w:rPr>
      </w:pPr>
      <w:r w:rsidRPr="00CE009A">
        <w:rPr>
          <w:rFonts w:ascii="Calibri" w:eastAsia="Times New Roman" w:hAnsi="Calibri" w:cs="Times New Roman"/>
          <w:color w:val="000000"/>
          <w:lang w:eastAsia="hu-HU"/>
        </w:rPr>
        <w:t>Kérjük, adja meg nevét és elérhetőségét! </w:t>
      </w:r>
    </w:p>
    <w:p w:rsidR="00CE009A" w:rsidRPr="00CE009A" w:rsidRDefault="00CE009A" w:rsidP="00CE0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009A" w:rsidRPr="00CE009A" w:rsidRDefault="00CE009A" w:rsidP="00CE00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009A" w:rsidRDefault="00CE009A" w:rsidP="00CE009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hu-HU"/>
        </w:rPr>
      </w:pPr>
      <w:r w:rsidRPr="00CE009A">
        <w:rPr>
          <w:rFonts w:ascii="Calibri" w:eastAsia="Times New Roman" w:hAnsi="Calibri" w:cs="Times New Roman"/>
          <w:color w:val="000000"/>
          <w:lang w:eastAsia="hu-HU"/>
        </w:rPr>
        <w:t>Amennyiben én nyerem meg a kvízt, az alábbi érdeklődési körömnek megfelelő könyveknek örülnék:</w:t>
      </w:r>
    </w:p>
    <w:p w:rsidR="00CE009A" w:rsidRPr="00CE009A" w:rsidRDefault="00CE009A" w:rsidP="00CE00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009A" w:rsidRPr="00CE009A" w:rsidRDefault="00CE009A" w:rsidP="00CE00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009A" w:rsidRPr="00CE009A" w:rsidRDefault="00CE009A" w:rsidP="00CE00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E009A"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  <w:t>(</w:t>
      </w:r>
      <w:r w:rsidRPr="00CE009A">
        <w:rPr>
          <w:rFonts w:ascii="Calibri" w:eastAsia="Times New Roman" w:hAnsi="Calibri" w:cs="Times New Roman"/>
          <w:i/>
          <w:iCs/>
          <w:color w:val="000000"/>
          <w:sz w:val="20"/>
          <w:szCs w:val="20"/>
          <w:shd w:val="clear" w:color="auto" w:fill="FFFFFF"/>
          <w:lang w:eastAsia="hu-HU"/>
        </w:rPr>
        <w:t>Aláírásommal kijelentem, hogy hozzájárulok, ahhoz, hogy a Csorba Győző Könyvtár (a továbbiakban: CSGYK) az irodalmi kvíz játék során megadott nevem és elérhetőségem a játék lebonyolításához szükséges mértékben és ideig kezelje, illetve nyertességem esetén nevem a CSGYK honlapján nyilvánosságra hozza. Tudomásom van arról, hogy a személyes adataimmal kapcsolatosan jogom van a tájékoztatáshoz, a hozzáféréshez, a helyesbítéshez, a törléshez, az adatkezelés korlátozásához és a jogorvoslathoz. Tudomásul veszem, hogy az adatkezeléssel kapcsolatos kérdéseimmel az adatvedelem@csgyk.hu e-mail címen élhetek jelzéssel. Tisztában vagyok azzal, hogy hozzájárulásom bármikor, indokolás nélkül visszavonhatom.</w:t>
      </w:r>
      <w:r w:rsidRPr="00CE009A"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  <w:t>) </w:t>
      </w:r>
    </w:p>
    <w:p w:rsidR="00CE009A" w:rsidRDefault="00CE009A" w:rsidP="004D7756">
      <w:pPr>
        <w:jc w:val="both"/>
      </w:pPr>
    </w:p>
    <w:sectPr w:rsidR="00CE00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1D3" w:rsidRDefault="003F61D3" w:rsidP="008C182C">
      <w:pPr>
        <w:spacing w:after="0" w:line="240" w:lineRule="auto"/>
      </w:pPr>
      <w:r>
        <w:separator/>
      </w:r>
    </w:p>
  </w:endnote>
  <w:endnote w:type="continuationSeparator" w:id="0">
    <w:p w:rsidR="003F61D3" w:rsidRDefault="003F61D3" w:rsidP="008C1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1D3" w:rsidRDefault="003F61D3" w:rsidP="008C182C">
      <w:pPr>
        <w:spacing w:after="0" w:line="240" w:lineRule="auto"/>
      </w:pPr>
      <w:r>
        <w:separator/>
      </w:r>
    </w:p>
  </w:footnote>
  <w:footnote w:type="continuationSeparator" w:id="0">
    <w:p w:rsidR="003F61D3" w:rsidRDefault="003F61D3" w:rsidP="008C1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2C" w:rsidRDefault="008C182C" w:rsidP="008C182C">
    <w:pPr>
      <w:pStyle w:val="NormlWeb"/>
      <w:spacing w:before="0" w:beforeAutospacing="0" w:after="0" w:afterAutospacing="0"/>
      <w:jc w:val="center"/>
    </w:pPr>
    <w:r>
      <w:rPr>
        <w:rFonts w:ascii="Arial" w:hAnsi="Arial" w:cs="Arial"/>
        <w:b/>
        <w:bCs/>
        <w:color w:val="000000"/>
        <w:sz w:val="22"/>
        <w:szCs w:val="22"/>
      </w:rPr>
      <w:t>Csorba Győző Könyvtár – Irodalmi kvíz (2024. január)</w:t>
    </w:r>
    <w:r>
      <w:rPr>
        <w:noProof/>
        <w:color w:val="000000"/>
        <w:bdr w:val="none" w:sz="0" w:space="0" w:color="auto" w:frame="1"/>
      </w:rPr>
      <w:drawing>
        <wp:inline distT="0" distB="0" distL="0" distR="0">
          <wp:extent cx="1514475" cy="723900"/>
          <wp:effectExtent l="0" t="0" r="0" b="0"/>
          <wp:docPr id="2" name="Kép 2" descr="https://lh7-us.googleusercontent.com/UMC7jc0NgkxWDETVhSUG9bha22Z_NWcTcHNqyLLWvig-28vkqqsi5Lk9pSbu_x8OYDoOvBVAs4NEwPW_T0LLmRtCx96Ly1A2L0J3QAYqXbYeQtbVhe4kMksYK5fhFIsKc6E6i4c3Ew0hu4yM7OCH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7-us.googleusercontent.com/UMC7jc0NgkxWDETVhSUG9bha22Z_NWcTcHNqyLLWvig-28vkqqsi5Lk9pSbu_x8OYDoOvBVAs4NEwPW_T0LLmRtCx96Ly1A2L0J3QAYqXbYeQtbVhe4kMksYK5fhFIsKc6E6i4c3Ew0hu4yM7OCH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182C" w:rsidRDefault="008C182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9A9"/>
    <w:multiLevelType w:val="hybridMultilevel"/>
    <w:tmpl w:val="EABA9E8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B39"/>
    <w:multiLevelType w:val="hybridMultilevel"/>
    <w:tmpl w:val="5E183B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7C96019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6041B"/>
    <w:multiLevelType w:val="hybridMultilevel"/>
    <w:tmpl w:val="649C386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F68D5"/>
    <w:multiLevelType w:val="hybridMultilevel"/>
    <w:tmpl w:val="0C5A23C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C07AE"/>
    <w:multiLevelType w:val="hybridMultilevel"/>
    <w:tmpl w:val="B01809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522BF"/>
    <w:multiLevelType w:val="hybridMultilevel"/>
    <w:tmpl w:val="85FA5E2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00FB8"/>
    <w:multiLevelType w:val="hybridMultilevel"/>
    <w:tmpl w:val="7BC8272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E32C9"/>
    <w:multiLevelType w:val="hybridMultilevel"/>
    <w:tmpl w:val="03345C1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C568A"/>
    <w:multiLevelType w:val="hybridMultilevel"/>
    <w:tmpl w:val="2280D4B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F4151"/>
    <w:multiLevelType w:val="hybridMultilevel"/>
    <w:tmpl w:val="1B586C3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9518E"/>
    <w:multiLevelType w:val="hybridMultilevel"/>
    <w:tmpl w:val="E9EA5D3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55804"/>
    <w:multiLevelType w:val="hybridMultilevel"/>
    <w:tmpl w:val="F29E1A3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E4694"/>
    <w:multiLevelType w:val="hybridMultilevel"/>
    <w:tmpl w:val="D44604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70684"/>
    <w:multiLevelType w:val="hybridMultilevel"/>
    <w:tmpl w:val="5356769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7913E5"/>
    <w:multiLevelType w:val="hybridMultilevel"/>
    <w:tmpl w:val="D16C93E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AE2100"/>
    <w:multiLevelType w:val="hybridMultilevel"/>
    <w:tmpl w:val="57FE2D1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57200"/>
    <w:multiLevelType w:val="hybridMultilevel"/>
    <w:tmpl w:val="66CACE5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6726B1"/>
    <w:multiLevelType w:val="hybridMultilevel"/>
    <w:tmpl w:val="0A547A6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D812F8"/>
    <w:multiLevelType w:val="hybridMultilevel"/>
    <w:tmpl w:val="C4BE6796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787F6C"/>
    <w:multiLevelType w:val="hybridMultilevel"/>
    <w:tmpl w:val="47588456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D23DF"/>
    <w:multiLevelType w:val="multilevel"/>
    <w:tmpl w:val="B4E2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AB4003"/>
    <w:multiLevelType w:val="hybridMultilevel"/>
    <w:tmpl w:val="D1C29A8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DD23F2"/>
    <w:multiLevelType w:val="hybridMultilevel"/>
    <w:tmpl w:val="42D40BCC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AB4D93"/>
    <w:multiLevelType w:val="hybridMultilevel"/>
    <w:tmpl w:val="6E9A779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C84387"/>
    <w:multiLevelType w:val="hybridMultilevel"/>
    <w:tmpl w:val="9A8EE33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C46616"/>
    <w:multiLevelType w:val="hybridMultilevel"/>
    <w:tmpl w:val="4B18600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BB631B"/>
    <w:multiLevelType w:val="hybridMultilevel"/>
    <w:tmpl w:val="9100458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C84826"/>
    <w:multiLevelType w:val="hybridMultilevel"/>
    <w:tmpl w:val="B4F24C16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77014"/>
    <w:multiLevelType w:val="hybridMultilevel"/>
    <w:tmpl w:val="23A24A5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E5175"/>
    <w:multiLevelType w:val="hybridMultilevel"/>
    <w:tmpl w:val="7E0887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D84FA4"/>
    <w:multiLevelType w:val="hybridMultilevel"/>
    <w:tmpl w:val="1070E8D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D818A9"/>
    <w:multiLevelType w:val="hybridMultilevel"/>
    <w:tmpl w:val="065AF4D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DA0063"/>
    <w:multiLevelType w:val="hybridMultilevel"/>
    <w:tmpl w:val="340ABE1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0017F"/>
    <w:multiLevelType w:val="hybridMultilevel"/>
    <w:tmpl w:val="3F4000F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695222"/>
    <w:multiLevelType w:val="hybridMultilevel"/>
    <w:tmpl w:val="4E5463F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7623F"/>
    <w:multiLevelType w:val="hybridMultilevel"/>
    <w:tmpl w:val="AD9A98B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A0465"/>
    <w:multiLevelType w:val="hybridMultilevel"/>
    <w:tmpl w:val="685AE47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047993"/>
    <w:multiLevelType w:val="hybridMultilevel"/>
    <w:tmpl w:val="BC34A3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06ACD"/>
    <w:multiLevelType w:val="hybridMultilevel"/>
    <w:tmpl w:val="1966A180"/>
    <w:lvl w:ilvl="0" w:tplc="040E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27"/>
  </w:num>
  <w:num w:numId="3">
    <w:abstractNumId w:val="20"/>
  </w:num>
  <w:num w:numId="4">
    <w:abstractNumId w:val="6"/>
  </w:num>
  <w:num w:numId="5">
    <w:abstractNumId w:val="8"/>
  </w:num>
  <w:num w:numId="6">
    <w:abstractNumId w:val="25"/>
  </w:num>
  <w:num w:numId="7">
    <w:abstractNumId w:val="29"/>
  </w:num>
  <w:num w:numId="8">
    <w:abstractNumId w:val="13"/>
  </w:num>
  <w:num w:numId="9">
    <w:abstractNumId w:val="34"/>
  </w:num>
  <w:num w:numId="10">
    <w:abstractNumId w:val="23"/>
  </w:num>
  <w:num w:numId="11">
    <w:abstractNumId w:val="3"/>
  </w:num>
  <w:num w:numId="12">
    <w:abstractNumId w:val="30"/>
  </w:num>
  <w:num w:numId="13">
    <w:abstractNumId w:val="17"/>
  </w:num>
  <w:num w:numId="14">
    <w:abstractNumId w:val="22"/>
  </w:num>
  <w:num w:numId="15">
    <w:abstractNumId w:val="35"/>
  </w:num>
  <w:num w:numId="16">
    <w:abstractNumId w:val="2"/>
  </w:num>
  <w:num w:numId="17">
    <w:abstractNumId w:val="32"/>
  </w:num>
  <w:num w:numId="18">
    <w:abstractNumId w:val="14"/>
  </w:num>
  <w:num w:numId="19">
    <w:abstractNumId w:val="31"/>
  </w:num>
  <w:num w:numId="20">
    <w:abstractNumId w:val="12"/>
  </w:num>
  <w:num w:numId="21">
    <w:abstractNumId w:val="1"/>
  </w:num>
  <w:num w:numId="22">
    <w:abstractNumId w:val="18"/>
  </w:num>
  <w:num w:numId="23">
    <w:abstractNumId w:val="21"/>
  </w:num>
  <w:num w:numId="24">
    <w:abstractNumId w:val="37"/>
  </w:num>
  <w:num w:numId="25">
    <w:abstractNumId w:val="33"/>
  </w:num>
  <w:num w:numId="26">
    <w:abstractNumId w:val="5"/>
  </w:num>
  <w:num w:numId="27">
    <w:abstractNumId w:val="15"/>
  </w:num>
  <w:num w:numId="28">
    <w:abstractNumId w:val="9"/>
  </w:num>
  <w:num w:numId="29">
    <w:abstractNumId w:val="0"/>
  </w:num>
  <w:num w:numId="30">
    <w:abstractNumId w:val="4"/>
  </w:num>
  <w:num w:numId="31">
    <w:abstractNumId w:val="36"/>
  </w:num>
  <w:num w:numId="32">
    <w:abstractNumId w:val="19"/>
  </w:num>
  <w:num w:numId="33">
    <w:abstractNumId w:val="10"/>
  </w:num>
  <w:num w:numId="34">
    <w:abstractNumId w:val="16"/>
  </w:num>
  <w:num w:numId="35">
    <w:abstractNumId w:val="26"/>
  </w:num>
  <w:num w:numId="36">
    <w:abstractNumId w:val="38"/>
  </w:num>
  <w:num w:numId="37">
    <w:abstractNumId w:val="28"/>
  </w:num>
  <w:num w:numId="38">
    <w:abstractNumId w:val="24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1B"/>
    <w:rsid w:val="0004741F"/>
    <w:rsid w:val="00085E18"/>
    <w:rsid w:val="000B1C80"/>
    <w:rsid w:val="00120EAE"/>
    <w:rsid w:val="001D3699"/>
    <w:rsid w:val="001E2704"/>
    <w:rsid w:val="00223BFF"/>
    <w:rsid w:val="0026362B"/>
    <w:rsid w:val="002813B5"/>
    <w:rsid w:val="0034662B"/>
    <w:rsid w:val="003B775D"/>
    <w:rsid w:val="003D54CA"/>
    <w:rsid w:val="003F61D3"/>
    <w:rsid w:val="00400AE2"/>
    <w:rsid w:val="00495266"/>
    <w:rsid w:val="004D7756"/>
    <w:rsid w:val="004E2904"/>
    <w:rsid w:val="004E7DD8"/>
    <w:rsid w:val="00513088"/>
    <w:rsid w:val="00593922"/>
    <w:rsid w:val="005A1705"/>
    <w:rsid w:val="005E2B72"/>
    <w:rsid w:val="005E759B"/>
    <w:rsid w:val="005F0D1B"/>
    <w:rsid w:val="00642E8C"/>
    <w:rsid w:val="00726B91"/>
    <w:rsid w:val="00896255"/>
    <w:rsid w:val="008C182C"/>
    <w:rsid w:val="008F4E82"/>
    <w:rsid w:val="0094061E"/>
    <w:rsid w:val="00963787"/>
    <w:rsid w:val="00A00CC3"/>
    <w:rsid w:val="00A04A28"/>
    <w:rsid w:val="00B67A8D"/>
    <w:rsid w:val="00BC5A92"/>
    <w:rsid w:val="00C34F9C"/>
    <w:rsid w:val="00CA1A95"/>
    <w:rsid w:val="00CE009A"/>
    <w:rsid w:val="00D30615"/>
    <w:rsid w:val="00DB4F65"/>
    <w:rsid w:val="00ED52DC"/>
    <w:rsid w:val="00F23DC1"/>
    <w:rsid w:val="00F87021"/>
    <w:rsid w:val="00FD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25EA8"/>
  <w15:docId w15:val="{B9729559-6B19-4E03-A1F1-DD2C9494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3699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5E2B72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642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5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5A9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C1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C182C"/>
  </w:style>
  <w:style w:type="paragraph" w:styleId="llb">
    <w:name w:val="footer"/>
    <w:basedOn w:val="Norml"/>
    <w:link w:val="llbChar"/>
    <w:uiPriority w:val="99"/>
    <w:unhideWhenUsed/>
    <w:rsid w:val="008C1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C1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742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Kisszabóné Trapl Ivett</dc:creator>
  <cp:lastModifiedBy>tormgab</cp:lastModifiedBy>
  <cp:revision>4</cp:revision>
  <dcterms:created xsi:type="dcterms:W3CDTF">2024-01-26T09:03:00Z</dcterms:created>
  <dcterms:modified xsi:type="dcterms:W3CDTF">2024-02-06T07:49:00Z</dcterms:modified>
</cp:coreProperties>
</file>