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1BAECD30" w:rsidR="00344D39" w:rsidRPr="00926F0F" w:rsidRDefault="00CA2AA1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C02731F" wp14:editId="67558250">
            <wp:extent cx="2024816" cy="1518612"/>
            <wp:effectExtent l="5397" t="0" r="318" b="317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fygergely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4816" cy="1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3D0A9991" w:rsidR="00344D39" w:rsidRPr="00926F0F" w:rsidRDefault="006D3F83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6D3F83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Bauer Barbara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06DA9EE3" w:rsidR="00344D39" w:rsidRPr="006D3F83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</w:rPr>
      </w:pPr>
      <w:r w:rsidRPr="006D3F83">
        <w:rPr>
          <w:rFonts w:eastAsia="Times New Roman" w:cstheme="minorHAnsi"/>
          <w:i/>
          <w:color w:val="000000" w:themeColor="text1"/>
        </w:rPr>
        <w:t>„</w:t>
      </w:r>
      <w:r w:rsidR="006D3F83" w:rsidRPr="006D3F83">
        <w:rPr>
          <w:rFonts w:eastAsia="Times New Roman" w:cstheme="minorHAnsi"/>
          <w:i/>
          <w:color w:val="000000" w:themeColor="text1"/>
        </w:rPr>
        <w:t>Ha valaha az életben bánat gyötör, végy a kezedbe egy könyvet és hagyd, hogy a sorok világa elrepítsen valahová máshová. Messze a bánattól. És hidd el, mire visszatérsz, egészen más színben látsz majd mindent.</w:t>
      </w:r>
      <w:r w:rsidRPr="006D3F83">
        <w:rPr>
          <w:rFonts w:eastAsia="Times New Roman" w:cstheme="minorHAnsi"/>
          <w:i/>
          <w:color w:val="000000" w:themeColor="text1"/>
        </w:rPr>
        <w:t>”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30FEB278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6D3F83" w:rsidRPr="006D3F83">
        <w:rPr>
          <w:rFonts w:eastAsia="Times New Roman" w:cstheme="minorHAnsi"/>
          <w:iCs/>
          <w:color w:val="000000" w:themeColor="text1"/>
        </w:rPr>
        <w:t>01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C209E5" w:rsidRPr="006D3F83">
        <w:rPr>
          <w:rFonts w:eastAsia="Times New Roman" w:cstheme="minorHAnsi"/>
          <w:iCs/>
          <w:color w:val="000000" w:themeColor="text1"/>
        </w:rPr>
        <w:t>1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EDF6FF1" w14:textId="3A6F34F1" w:rsidR="0009028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>Köszönjük Bauer Barbarának, hogy kérdéseivel hozzájárult januári irodalmi kvízünkhöz. Reméljük, olvasóinknak is izgalmas ez a forma, amikor a szerző maga is megfogalmaz kvíz-kérdéseket életművéről. Megtisztelő, hogy Bauer Barbara is csatlakozott játékunkhoz!</w:t>
      </w:r>
    </w:p>
    <w:p w14:paraId="526D379D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  <w:bookmarkStart w:id="0" w:name="_GoBack"/>
      <w:bookmarkEnd w:id="0"/>
    </w:p>
    <w:p w14:paraId="17D9446F" w14:textId="77777777" w:rsidR="00CC39D4" w:rsidRPr="006D3F83" w:rsidRDefault="00CC39D4" w:rsidP="00A37B04">
      <w:pPr>
        <w:spacing w:after="0" w:line="240" w:lineRule="auto"/>
        <w:contextualSpacing/>
        <w:rPr>
          <w:rFonts w:cstheme="minorHAnsi"/>
        </w:rPr>
      </w:pPr>
    </w:p>
    <w:p w14:paraId="2DF6D2C9" w14:textId="37098060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Melyik regényből származik a januári irodalmi kvíz mottója?</w:t>
      </w:r>
    </w:p>
    <w:p w14:paraId="7101270F" w14:textId="77777777" w:rsidR="006D3F83" w:rsidRPr="006D3F83" w:rsidRDefault="006D3F83" w:rsidP="006D3F83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Most élsz</w:t>
      </w:r>
    </w:p>
    <w:p w14:paraId="54445393" w14:textId="77777777" w:rsidR="006D3F83" w:rsidRPr="006D3F83" w:rsidRDefault="006D3F83" w:rsidP="006D3F83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Valaki más regénye</w:t>
      </w:r>
    </w:p>
    <w:p w14:paraId="5C47023F" w14:textId="77777777" w:rsidR="006D3F83" w:rsidRPr="006D3F83" w:rsidRDefault="006D3F83" w:rsidP="006D3F83">
      <w:pPr>
        <w:pStyle w:val="Listaszerbekezds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 xml:space="preserve">A leggazdagabb árva </w:t>
      </w:r>
    </w:p>
    <w:p w14:paraId="2B2E0E8B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0F0B44D" w14:textId="3DCCCDB0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Kiről írt Bauer Barbara regényt úgy, hogy mindvégig zenét hallgatott, és az olvasóit is erre biztatja kis hangjegyekkel a lábjegyzetben?</w:t>
      </w:r>
    </w:p>
    <w:p w14:paraId="4D41C497" w14:textId="77777777" w:rsidR="006D3F83" w:rsidRPr="006D3F83" w:rsidRDefault="006D3F83" w:rsidP="006D3F8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Máté Péter</w:t>
      </w:r>
    </w:p>
    <w:p w14:paraId="6F1FADCB" w14:textId="77777777" w:rsidR="006D3F83" w:rsidRPr="006D3F83" w:rsidRDefault="006D3F83" w:rsidP="006D3F8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Elvis Presley</w:t>
      </w:r>
    </w:p>
    <w:p w14:paraId="2D5B35E4" w14:textId="77777777" w:rsidR="006D3F83" w:rsidRPr="006D3F83" w:rsidRDefault="006D3F83" w:rsidP="006D3F83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6D3F83">
        <w:rPr>
          <w:rFonts w:eastAsia="Times New Roman" w:cstheme="minorHAnsi"/>
          <w:color w:val="000000" w:themeColor="text1"/>
        </w:rPr>
        <w:t>Queen</w:t>
      </w:r>
      <w:proofErr w:type="spellEnd"/>
    </w:p>
    <w:p w14:paraId="1F2F2A19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F6EB262" w14:textId="7FA079E9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Mit játszik apa és fia a Még látlak odafenn című regényben?</w:t>
      </w:r>
    </w:p>
    <w:p w14:paraId="04BE4760" w14:textId="77777777" w:rsidR="006D3F83" w:rsidRPr="006D3F83" w:rsidRDefault="006D3F83" w:rsidP="006D3F8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sakk</w:t>
      </w:r>
    </w:p>
    <w:p w14:paraId="12C4E566" w14:textId="77777777" w:rsidR="006D3F83" w:rsidRPr="006D3F83" w:rsidRDefault="006D3F83" w:rsidP="006D3F8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póker</w:t>
      </w:r>
    </w:p>
    <w:p w14:paraId="26A14463" w14:textId="77777777" w:rsidR="006D3F83" w:rsidRPr="006D3F83" w:rsidRDefault="006D3F83" w:rsidP="006D3F8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dáma</w:t>
      </w:r>
    </w:p>
    <w:p w14:paraId="13C944A3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B5ADD4F" w14:textId="1D3C4DF4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Bauer Barbara az egyik regénye kapcsán kitanult egy mesterséget. Mi ez?</w:t>
      </w:r>
    </w:p>
    <w:p w14:paraId="57E8ED19" w14:textId="77777777" w:rsidR="006D3F83" w:rsidRPr="006D3F83" w:rsidRDefault="006D3F83" w:rsidP="006D3F83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szabó</w:t>
      </w:r>
    </w:p>
    <w:p w14:paraId="1DDCCA46" w14:textId="77777777" w:rsidR="006D3F83" w:rsidRPr="006D3F83" w:rsidRDefault="006D3F83" w:rsidP="006D3F83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pék</w:t>
      </w:r>
    </w:p>
    <w:p w14:paraId="3A48B260" w14:textId="77777777" w:rsidR="006D3F83" w:rsidRPr="006D3F83" w:rsidRDefault="006D3F83" w:rsidP="006D3F83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műkörmös</w:t>
      </w:r>
    </w:p>
    <w:p w14:paraId="11EFE9A4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BE2E71C" w14:textId="76DED9AF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Ki biztatta az írónőt arra, hogy a Magyar Szent Koronáról írjon?</w:t>
      </w:r>
    </w:p>
    <w:p w14:paraId="0AC8EF4C" w14:textId="77777777" w:rsidR="006D3F83" w:rsidRPr="006D3F83" w:rsidRDefault="006D3F83" w:rsidP="006D3F83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tanára</w:t>
      </w:r>
    </w:p>
    <w:p w14:paraId="5990ED15" w14:textId="77777777" w:rsidR="006D3F83" w:rsidRPr="006D3F83" w:rsidRDefault="006D3F83" w:rsidP="006D3F83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nem biztatta senki</w:t>
      </w:r>
    </w:p>
    <w:p w14:paraId="27E41A7E" w14:textId="77777777" w:rsidR="006D3F83" w:rsidRPr="006D3F83" w:rsidRDefault="006D3F83" w:rsidP="006D3F83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férje</w:t>
      </w:r>
    </w:p>
    <w:p w14:paraId="74D921C5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FE8D62C" w14:textId="77777777" w:rsidR="006D3F83" w:rsidRDefault="006D3F83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br w:type="page"/>
      </w:r>
    </w:p>
    <w:p w14:paraId="48F18624" w14:textId="36F85530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lastRenderedPageBreak/>
        <w:t>Bauer Barbara édesanyja szülésznő, a nagymamája bába volt, ennek misztériuma egy regényt hozott. Ki a főszereplője a Kétszáz éves szerelemnek?</w:t>
      </w:r>
    </w:p>
    <w:p w14:paraId="74B3EB6A" w14:textId="77777777" w:rsidR="006D3F83" w:rsidRPr="006D3F83" w:rsidRDefault="006D3F83" w:rsidP="006D3F8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pilótanő</w:t>
      </w:r>
    </w:p>
    <w:p w14:paraId="355B47A1" w14:textId="77777777" w:rsidR="006D3F83" w:rsidRPr="006D3F83" w:rsidRDefault="006D3F83" w:rsidP="006D3F8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tanárnő</w:t>
      </w:r>
    </w:p>
    <w:p w14:paraId="09D7CABA" w14:textId="77777777" w:rsidR="006D3F83" w:rsidRPr="006D3F83" w:rsidRDefault="006D3F83" w:rsidP="006D3F83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boszorkány</w:t>
      </w:r>
    </w:p>
    <w:p w14:paraId="3688EFE0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E6747F5" w14:textId="0DBF4BCB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Melyik a kakukktojás?</w:t>
      </w:r>
    </w:p>
    <w:p w14:paraId="1B4044D8" w14:textId="77777777" w:rsidR="006D3F83" w:rsidRPr="006D3F83" w:rsidRDefault="006D3F83" w:rsidP="006D3F8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Bauer Barbara írt krimit</w:t>
      </w:r>
    </w:p>
    <w:p w14:paraId="0B9DC6D9" w14:textId="77777777" w:rsidR="006D3F83" w:rsidRPr="006D3F83" w:rsidRDefault="006D3F83" w:rsidP="006D3F8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Bauer Barbara írt lektűrt</w:t>
      </w:r>
    </w:p>
    <w:p w14:paraId="3EE22509" w14:textId="77777777" w:rsidR="006D3F83" w:rsidRPr="006D3F83" w:rsidRDefault="006D3F83" w:rsidP="006D3F83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Bauer Barbara írt családregényt</w:t>
      </w:r>
    </w:p>
    <w:p w14:paraId="04B39893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8F0EBC2" w14:textId="3F400297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 Bíborbetűk című regénye kapcsán…</w:t>
      </w:r>
    </w:p>
    <w:p w14:paraId="4D915FB2" w14:textId="77777777" w:rsidR="006D3F83" w:rsidRPr="006D3F83" w:rsidRDefault="006D3F83" w:rsidP="006D3F83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megtanult ólmot önteni</w:t>
      </w:r>
    </w:p>
    <w:p w14:paraId="5D1110FF" w14:textId="77777777" w:rsidR="006D3F83" w:rsidRPr="006D3F83" w:rsidRDefault="006D3F83" w:rsidP="006D3F83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beiratkozott könyvkötő tanfolyamra</w:t>
      </w:r>
    </w:p>
    <w:p w14:paraId="72C5DE9A" w14:textId="77777777" w:rsidR="006D3F83" w:rsidRPr="006D3F83" w:rsidRDefault="006D3F83" w:rsidP="006D3F83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kézzel lemásolta a Bibliát</w:t>
      </w:r>
    </w:p>
    <w:p w14:paraId="2BF99D3A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2118779" w14:textId="5FF0ADBE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Kinek a valós története ihlette a Messziről jött fiú történelmi családregényt?</w:t>
      </w:r>
    </w:p>
    <w:p w14:paraId="1586F8CA" w14:textId="77777777" w:rsidR="006D3F83" w:rsidRPr="006D3F83" w:rsidRDefault="006D3F83" w:rsidP="006D3F83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fiktív alak</w:t>
      </w:r>
    </w:p>
    <w:p w14:paraId="760309F6" w14:textId="77777777" w:rsidR="006D3F83" w:rsidRPr="006D3F83" w:rsidRDefault="006D3F83" w:rsidP="006D3F83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Demján Sándor</w:t>
      </w:r>
    </w:p>
    <w:p w14:paraId="6DA2257D" w14:textId="77777777" w:rsidR="006D3F83" w:rsidRPr="006D3F83" w:rsidRDefault="006D3F83" w:rsidP="006D3F83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proofErr w:type="spellStart"/>
      <w:r w:rsidRPr="006D3F83">
        <w:rPr>
          <w:rFonts w:eastAsia="Times New Roman" w:cstheme="minorHAnsi"/>
          <w:color w:val="000000" w:themeColor="text1"/>
        </w:rPr>
        <w:t>Wenckheim</w:t>
      </w:r>
      <w:proofErr w:type="spellEnd"/>
      <w:r w:rsidRPr="006D3F83">
        <w:rPr>
          <w:rFonts w:eastAsia="Times New Roman" w:cstheme="minorHAnsi"/>
          <w:color w:val="000000" w:themeColor="text1"/>
        </w:rPr>
        <w:t xml:space="preserve"> József Antal</w:t>
      </w:r>
    </w:p>
    <w:p w14:paraId="008527D2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F555D10" w14:textId="0C517625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Milyen kapaszkodót ad az édesapa a lányának a holokauszt idején Az élet hangja című regényben?</w:t>
      </w:r>
    </w:p>
    <w:p w14:paraId="58DFE403" w14:textId="77777777" w:rsidR="006D3F83" w:rsidRPr="006D3F83" w:rsidRDefault="006D3F83" w:rsidP="006D3F83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Egy naplót</w:t>
      </w:r>
    </w:p>
    <w:p w14:paraId="203B2B15" w14:textId="77777777" w:rsidR="006D3F83" w:rsidRPr="006D3F83" w:rsidRDefault="006D3F83" w:rsidP="006D3F83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Egy legendát</w:t>
      </w:r>
    </w:p>
    <w:p w14:paraId="18F09AA6" w14:textId="77777777" w:rsidR="006D3F83" w:rsidRPr="006D3F83" w:rsidRDefault="006D3F83" w:rsidP="006D3F83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 furulya hangját</w:t>
      </w:r>
    </w:p>
    <w:p w14:paraId="616999DC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B4078AC" w14:textId="0B029A7B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Hol játszódik a Fény a dombok mögött?</w:t>
      </w:r>
    </w:p>
    <w:p w14:paraId="6362199A" w14:textId="77777777" w:rsidR="006D3F83" w:rsidRPr="006D3F83" w:rsidRDefault="006D3F83" w:rsidP="006D3F83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 xml:space="preserve">Békéscsaba és </w:t>
      </w:r>
      <w:proofErr w:type="spellStart"/>
      <w:r w:rsidRPr="006D3F83">
        <w:rPr>
          <w:rFonts w:eastAsia="Times New Roman" w:cstheme="minorHAnsi"/>
          <w:color w:val="000000" w:themeColor="text1"/>
        </w:rPr>
        <w:t>Follina</w:t>
      </w:r>
      <w:proofErr w:type="spellEnd"/>
    </w:p>
    <w:p w14:paraId="457D0ED9" w14:textId="77777777" w:rsidR="006D3F83" w:rsidRPr="006D3F83" w:rsidRDefault="006D3F83" w:rsidP="006D3F83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Békéscsaba és Etyek</w:t>
      </w:r>
    </w:p>
    <w:p w14:paraId="69AF75DE" w14:textId="77777777" w:rsidR="006D3F83" w:rsidRPr="006D3F83" w:rsidRDefault="006D3F83" w:rsidP="006D3F83">
      <w:pPr>
        <w:pStyle w:val="Listaszerbekezds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 xml:space="preserve">Etyek és </w:t>
      </w:r>
      <w:proofErr w:type="spellStart"/>
      <w:r w:rsidRPr="006D3F83">
        <w:rPr>
          <w:rFonts w:eastAsia="Times New Roman" w:cstheme="minorHAnsi"/>
          <w:color w:val="000000" w:themeColor="text1"/>
        </w:rPr>
        <w:t>Follina</w:t>
      </w:r>
      <w:proofErr w:type="spellEnd"/>
    </w:p>
    <w:p w14:paraId="0B49BA17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674C22C" w14:textId="3F0B5BBA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 fekete rózsa helyszíne Etyek. Miért?</w:t>
      </w:r>
    </w:p>
    <w:p w14:paraId="6849E634" w14:textId="77777777" w:rsidR="006D3F83" w:rsidRPr="006D3F83" w:rsidRDefault="006D3F83" w:rsidP="006D3F8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 sváb település az írónő szülőfaluja</w:t>
      </w:r>
    </w:p>
    <w:p w14:paraId="76113905" w14:textId="77777777" w:rsidR="006D3F83" w:rsidRPr="006D3F83" w:rsidRDefault="006D3F83" w:rsidP="006D3F8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Felkérték rá</w:t>
      </w:r>
    </w:p>
    <w:p w14:paraId="0DC576BF" w14:textId="77777777" w:rsidR="006D3F83" w:rsidRPr="006D3F83" w:rsidRDefault="006D3F83" w:rsidP="006D3F83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Nem ott játszódik</w:t>
      </w:r>
    </w:p>
    <w:p w14:paraId="6B692FA9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D566207" w14:textId="6572832B" w:rsidR="006D3F83" w:rsidRPr="006D3F83" w:rsidRDefault="006D3F83" w:rsidP="006D3F83">
      <w:pPr>
        <w:pStyle w:val="Listaszerbekezds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 szív szabadságharcosai című regényben milyen szenvedélynek hódol Lili, a főszereplő?</w:t>
      </w:r>
    </w:p>
    <w:p w14:paraId="35FB754B" w14:textId="77777777" w:rsidR="006D3F83" w:rsidRPr="006D3F83" w:rsidRDefault="006D3F83" w:rsidP="006D3F8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sakk</w:t>
      </w:r>
    </w:p>
    <w:p w14:paraId="0ACF946B" w14:textId="77777777" w:rsidR="006D3F83" w:rsidRPr="006D3F83" w:rsidRDefault="006D3F83" w:rsidP="006D3F8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lovaglás</w:t>
      </w:r>
    </w:p>
    <w:p w14:paraId="587D7C00" w14:textId="77777777" w:rsidR="006D3F83" w:rsidRPr="006D3F83" w:rsidRDefault="006D3F83" w:rsidP="006D3F83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matematika</w:t>
      </w:r>
    </w:p>
    <w:p w14:paraId="610AEF81" w14:textId="77777777" w:rsidR="006D3F83" w:rsidRPr="006D3F83" w:rsidRDefault="006D3F83" w:rsidP="006D3F83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B930A17" w14:textId="49E83ADC" w:rsidR="006D3F83" w:rsidRPr="006D3F83" w:rsidRDefault="006D3F83" w:rsidP="006D3F83">
      <w:pPr>
        <w:tabs>
          <w:tab w:val="left" w:pos="567"/>
        </w:tabs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13+1. </w:t>
      </w:r>
      <w:r>
        <w:rPr>
          <w:rFonts w:eastAsia="Times New Roman" w:cstheme="minorHAnsi"/>
          <w:color w:val="000000" w:themeColor="text1"/>
        </w:rPr>
        <w:tab/>
      </w:r>
      <w:r w:rsidRPr="006D3F83">
        <w:rPr>
          <w:rFonts w:eastAsia="Times New Roman" w:cstheme="minorHAnsi"/>
          <w:color w:val="000000" w:themeColor="text1"/>
        </w:rPr>
        <w:t>A Találkozások című kisregény-sorozat az írónő szerint:</w:t>
      </w:r>
    </w:p>
    <w:p w14:paraId="52F71994" w14:textId="77777777" w:rsidR="006D3F83" w:rsidRPr="006D3F83" w:rsidRDefault="006D3F83" w:rsidP="006D3F8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lélekregény</w:t>
      </w:r>
    </w:p>
    <w:p w14:paraId="6C9D1B1B" w14:textId="77777777" w:rsidR="006D3F83" w:rsidRPr="006D3F83" w:rsidRDefault="006D3F83" w:rsidP="006D3F8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novella</w:t>
      </w:r>
    </w:p>
    <w:p w14:paraId="693C804F" w14:textId="6225BA91" w:rsidR="00D7672B" w:rsidRPr="006D3F83" w:rsidRDefault="006D3F83" w:rsidP="006D3F83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elbeszélő költemény</w:t>
      </w:r>
    </w:p>
    <w:p w14:paraId="20DBA616" w14:textId="77777777" w:rsidR="00CC39D4" w:rsidRPr="006D3F83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Pr="006D3F83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Pr="006D3F83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97D9" w14:textId="77777777" w:rsidR="002534CB" w:rsidRDefault="002534CB" w:rsidP="00344D39">
      <w:pPr>
        <w:spacing w:after="0" w:line="240" w:lineRule="auto"/>
      </w:pPr>
      <w:r>
        <w:separator/>
      </w:r>
    </w:p>
  </w:endnote>
  <w:endnote w:type="continuationSeparator" w:id="0">
    <w:p w14:paraId="306D195F" w14:textId="77777777" w:rsidR="002534CB" w:rsidRDefault="002534CB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36DE" w14:textId="77777777" w:rsidR="002534CB" w:rsidRDefault="002534CB" w:rsidP="00344D39">
      <w:pPr>
        <w:spacing w:after="0" w:line="240" w:lineRule="auto"/>
      </w:pPr>
      <w:r>
        <w:separator/>
      </w:r>
    </w:p>
  </w:footnote>
  <w:footnote w:type="continuationSeparator" w:id="0">
    <w:p w14:paraId="52CCEDF1" w14:textId="77777777" w:rsidR="002534CB" w:rsidRDefault="002534CB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3574B9D6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6D3F83">
      <w:rPr>
        <w:rFonts w:ascii="Arial" w:hAnsi="Arial" w:cs="Arial"/>
        <w:b/>
      </w:rPr>
      <w:t>januá</w:t>
    </w:r>
    <w:r w:rsidR="00D7672B">
      <w:rPr>
        <w:rFonts w:ascii="Arial" w:hAnsi="Arial" w:cs="Arial"/>
        <w:b/>
      </w:rPr>
      <w:t>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78E"/>
    <w:multiLevelType w:val="hybridMultilevel"/>
    <w:tmpl w:val="24A2BD1A"/>
    <w:lvl w:ilvl="0" w:tplc="412C9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173"/>
    <w:multiLevelType w:val="hybridMultilevel"/>
    <w:tmpl w:val="46F476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030"/>
    <w:multiLevelType w:val="hybridMultilevel"/>
    <w:tmpl w:val="C610CF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844"/>
    <w:multiLevelType w:val="hybridMultilevel"/>
    <w:tmpl w:val="AB00B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A94"/>
    <w:multiLevelType w:val="hybridMultilevel"/>
    <w:tmpl w:val="929602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4089"/>
    <w:multiLevelType w:val="hybridMultilevel"/>
    <w:tmpl w:val="FCB432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12A2"/>
    <w:multiLevelType w:val="hybridMultilevel"/>
    <w:tmpl w:val="27CC0C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F6580"/>
    <w:multiLevelType w:val="hybridMultilevel"/>
    <w:tmpl w:val="52446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973F9"/>
    <w:multiLevelType w:val="hybridMultilevel"/>
    <w:tmpl w:val="CC323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73D4"/>
    <w:multiLevelType w:val="hybridMultilevel"/>
    <w:tmpl w:val="B9B6FF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B6A94"/>
    <w:multiLevelType w:val="hybridMultilevel"/>
    <w:tmpl w:val="129AF7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131D"/>
    <w:multiLevelType w:val="hybridMultilevel"/>
    <w:tmpl w:val="D67047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ED9"/>
    <w:multiLevelType w:val="hybridMultilevel"/>
    <w:tmpl w:val="F8F475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7B86"/>
    <w:multiLevelType w:val="hybridMultilevel"/>
    <w:tmpl w:val="310283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64A6"/>
    <w:multiLevelType w:val="hybridMultilevel"/>
    <w:tmpl w:val="E700A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3218"/>
    <w:multiLevelType w:val="hybridMultilevel"/>
    <w:tmpl w:val="EB0A7A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C3728"/>
    <w:multiLevelType w:val="hybridMultilevel"/>
    <w:tmpl w:val="4BA212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A60"/>
    <w:multiLevelType w:val="hybridMultilevel"/>
    <w:tmpl w:val="DE04B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D5FAF"/>
    <w:multiLevelType w:val="hybridMultilevel"/>
    <w:tmpl w:val="34E006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ED1"/>
    <w:multiLevelType w:val="hybridMultilevel"/>
    <w:tmpl w:val="6FE2A0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41BFB"/>
    <w:multiLevelType w:val="hybridMultilevel"/>
    <w:tmpl w:val="54022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7AB4"/>
    <w:multiLevelType w:val="hybridMultilevel"/>
    <w:tmpl w:val="5C7A1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276D1"/>
    <w:multiLevelType w:val="hybridMultilevel"/>
    <w:tmpl w:val="1CFAE2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C1CEF"/>
    <w:multiLevelType w:val="hybridMultilevel"/>
    <w:tmpl w:val="8A904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7BC6"/>
    <w:multiLevelType w:val="hybridMultilevel"/>
    <w:tmpl w:val="681694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4717B"/>
    <w:multiLevelType w:val="hybridMultilevel"/>
    <w:tmpl w:val="829072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5361"/>
    <w:multiLevelType w:val="hybridMultilevel"/>
    <w:tmpl w:val="CD8605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34F83"/>
    <w:multiLevelType w:val="hybridMultilevel"/>
    <w:tmpl w:val="3B5227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A1DDF"/>
    <w:multiLevelType w:val="hybridMultilevel"/>
    <w:tmpl w:val="767ABA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72031"/>
    <w:multiLevelType w:val="hybridMultilevel"/>
    <w:tmpl w:val="5A3AD5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9193D"/>
    <w:multiLevelType w:val="hybridMultilevel"/>
    <w:tmpl w:val="F85E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71B8"/>
    <w:multiLevelType w:val="hybridMultilevel"/>
    <w:tmpl w:val="FE78D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52900"/>
    <w:multiLevelType w:val="hybridMultilevel"/>
    <w:tmpl w:val="55701F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76E4A"/>
    <w:multiLevelType w:val="hybridMultilevel"/>
    <w:tmpl w:val="CF6E60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735F7"/>
    <w:multiLevelType w:val="hybridMultilevel"/>
    <w:tmpl w:val="F12476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731F1"/>
    <w:multiLevelType w:val="hybridMultilevel"/>
    <w:tmpl w:val="51245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342BF"/>
    <w:multiLevelType w:val="hybridMultilevel"/>
    <w:tmpl w:val="D9BC9C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00E96"/>
    <w:multiLevelType w:val="hybridMultilevel"/>
    <w:tmpl w:val="ABAE9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20848"/>
    <w:multiLevelType w:val="hybridMultilevel"/>
    <w:tmpl w:val="D0943E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8293B"/>
    <w:multiLevelType w:val="hybridMultilevel"/>
    <w:tmpl w:val="F44472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641DF"/>
    <w:multiLevelType w:val="hybridMultilevel"/>
    <w:tmpl w:val="A986F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556A2D"/>
    <w:multiLevelType w:val="hybridMultilevel"/>
    <w:tmpl w:val="2A685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B61A4"/>
    <w:multiLevelType w:val="hybridMultilevel"/>
    <w:tmpl w:val="4A2E3A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E2CF1"/>
    <w:multiLevelType w:val="hybridMultilevel"/>
    <w:tmpl w:val="A84844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27422"/>
    <w:multiLevelType w:val="hybridMultilevel"/>
    <w:tmpl w:val="0F603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32"/>
  </w:num>
  <w:num w:numId="5">
    <w:abstractNumId w:val="26"/>
  </w:num>
  <w:num w:numId="6">
    <w:abstractNumId w:val="42"/>
  </w:num>
  <w:num w:numId="7">
    <w:abstractNumId w:val="1"/>
  </w:num>
  <w:num w:numId="8">
    <w:abstractNumId w:val="23"/>
  </w:num>
  <w:num w:numId="9">
    <w:abstractNumId w:val="35"/>
  </w:num>
  <w:num w:numId="10">
    <w:abstractNumId w:val="13"/>
  </w:num>
  <w:num w:numId="11">
    <w:abstractNumId w:val="40"/>
  </w:num>
  <w:num w:numId="12">
    <w:abstractNumId w:val="7"/>
  </w:num>
  <w:num w:numId="13">
    <w:abstractNumId w:val="4"/>
  </w:num>
  <w:num w:numId="14">
    <w:abstractNumId w:val="30"/>
  </w:num>
  <w:num w:numId="15">
    <w:abstractNumId w:val="19"/>
  </w:num>
  <w:num w:numId="16">
    <w:abstractNumId w:val="18"/>
  </w:num>
  <w:num w:numId="17">
    <w:abstractNumId w:val="6"/>
  </w:num>
  <w:num w:numId="18">
    <w:abstractNumId w:val="12"/>
  </w:num>
  <w:num w:numId="19">
    <w:abstractNumId w:val="38"/>
  </w:num>
  <w:num w:numId="20">
    <w:abstractNumId w:val="31"/>
  </w:num>
  <w:num w:numId="21">
    <w:abstractNumId w:val="22"/>
  </w:num>
  <w:num w:numId="22">
    <w:abstractNumId w:val="16"/>
  </w:num>
  <w:num w:numId="23">
    <w:abstractNumId w:val="36"/>
  </w:num>
  <w:num w:numId="24">
    <w:abstractNumId w:val="21"/>
  </w:num>
  <w:num w:numId="25">
    <w:abstractNumId w:val="41"/>
  </w:num>
  <w:num w:numId="26">
    <w:abstractNumId w:val="24"/>
  </w:num>
  <w:num w:numId="27">
    <w:abstractNumId w:val="37"/>
  </w:num>
  <w:num w:numId="28">
    <w:abstractNumId w:val="5"/>
  </w:num>
  <w:num w:numId="29">
    <w:abstractNumId w:val="25"/>
  </w:num>
  <w:num w:numId="30">
    <w:abstractNumId w:val="15"/>
  </w:num>
  <w:num w:numId="31">
    <w:abstractNumId w:val="0"/>
  </w:num>
  <w:num w:numId="32">
    <w:abstractNumId w:val="20"/>
  </w:num>
  <w:num w:numId="33">
    <w:abstractNumId w:val="14"/>
  </w:num>
  <w:num w:numId="34">
    <w:abstractNumId w:val="17"/>
  </w:num>
  <w:num w:numId="35">
    <w:abstractNumId w:val="44"/>
  </w:num>
  <w:num w:numId="36">
    <w:abstractNumId w:val="43"/>
  </w:num>
  <w:num w:numId="37">
    <w:abstractNumId w:val="34"/>
  </w:num>
  <w:num w:numId="38">
    <w:abstractNumId w:val="11"/>
  </w:num>
  <w:num w:numId="39">
    <w:abstractNumId w:val="33"/>
  </w:num>
  <w:num w:numId="40">
    <w:abstractNumId w:val="2"/>
  </w:num>
  <w:num w:numId="41">
    <w:abstractNumId w:val="8"/>
  </w:num>
  <w:num w:numId="42">
    <w:abstractNumId w:val="29"/>
  </w:num>
  <w:num w:numId="43">
    <w:abstractNumId w:val="28"/>
  </w:num>
  <w:num w:numId="44">
    <w:abstractNumId w:val="10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941E1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atina</cp:lastModifiedBy>
  <cp:revision>3</cp:revision>
  <dcterms:created xsi:type="dcterms:W3CDTF">2022-12-13T08:25:00Z</dcterms:created>
  <dcterms:modified xsi:type="dcterms:W3CDTF">2023-01-04T11:20:00Z</dcterms:modified>
</cp:coreProperties>
</file>